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2E6" w:rsidRPr="00B0287E" w:rsidRDefault="000822E6" w:rsidP="000822E6">
      <w:pPr>
        <w:tabs>
          <w:tab w:val="left" w:pos="8647"/>
        </w:tabs>
        <w:spacing w:after="0" w:line="240" w:lineRule="auto"/>
        <w:ind w:left="3600"/>
        <w:rPr>
          <w:rFonts w:ascii="Times New Roman" w:eastAsia="Times New Roman" w:hAnsi="Times New Roman" w:cs="Times New Roman"/>
          <w:b/>
          <w:sz w:val="40"/>
          <w:szCs w:val="20"/>
          <w:lang w:val="ru-RU" w:eastAsia="ru-RU" w:bidi="ar-SA"/>
        </w:rPr>
      </w:pPr>
      <w:r w:rsidRPr="00B0287E">
        <w:rPr>
          <w:rFonts w:ascii="Times New Roman" w:eastAsia="Times New Roman" w:hAnsi="Times New Roman" w:cs="Times New Roman"/>
          <w:b/>
          <w:noProof/>
          <w:sz w:val="20"/>
          <w:szCs w:val="20"/>
          <w:lang w:val="uk-UA" w:eastAsia="uk-UA" w:bidi="ar-SA"/>
        </w:rPr>
        <w:drawing>
          <wp:anchor distT="0" distB="0" distL="114300" distR="114300" simplePos="0" relativeHeight="251660288" behindDoc="0" locked="0" layoutInCell="1" allowOverlap="1" wp14:anchorId="4418DE51" wp14:editId="09159F86">
            <wp:simplePos x="0" y="0"/>
            <wp:positionH relativeFrom="column">
              <wp:posOffset>2967990</wp:posOffset>
            </wp:positionH>
            <wp:positionV relativeFrom="paragraph">
              <wp:posOffset>217170</wp:posOffset>
            </wp:positionV>
            <wp:extent cx="457200" cy="609600"/>
            <wp:effectExtent l="0" t="0" r="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720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22E6" w:rsidRPr="00B0287E" w:rsidRDefault="000822E6" w:rsidP="000822E6">
      <w:pPr>
        <w:tabs>
          <w:tab w:val="left" w:pos="4260"/>
        </w:tabs>
        <w:spacing w:after="0" w:line="240" w:lineRule="auto"/>
        <w:ind w:left="3600"/>
        <w:rPr>
          <w:rFonts w:ascii="Times New Roman" w:eastAsia="Times New Roman" w:hAnsi="Times New Roman" w:cs="Times New Roman"/>
          <w:b/>
          <w:sz w:val="36"/>
          <w:szCs w:val="20"/>
          <w:lang w:val="uk-UA" w:eastAsia="ru-RU" w:bidi="ar-SA"/>
        </w:rPr>
      </w:pPr>
      <w:r w:rsidRPr="00B0287E">
        <w:rPr>
          <w:rFonts w:ascii="Times New Roman" w:eastAsia="Times New Roman" w:hAnsi="Times New Roman" w:cs="Times New Roman"/>
          <w:b/>
          <w:sz w:val="40"/>
          <w:szCs w:val="20"/>
          <w:lang w:val="ru-RU" w:eastAsia="ru-RU" w:bidi="ar-SA"/>
        </w:rPr>
        <w:t xml:space="preserve"> </w:t>
      </w:r>
      <w:r w:rsidRPr="00B0287E">
        <w:rPr>
          <w:rFonts w:ascii="Times New Roman" w:eastAsia="Times New Roman" w:hAnsi="Times New Roman" w:cs="Times New Roman"/>
          <w:b/>
          <w:sz w:val="40"/>
          <w:szCs w:val="20"/>
          <w:lang w:val="ru-RU" w:eastAsia="ru-RU" w:bidi="ar-SA"/>
        </w:rPr>
        <w:tab/>
      </w:r>
      <w:r w:rsidRPr="00B0287E">
        <w:rPr>
          <w:rFonts w:ascii="Times New Roman" w:eastAsia="Times New Roman" w:hAnsi="Times New Roman" w:cs="Times New Roman"/>
          <w:b/>
          <w:sz w:val="40"/>
          <w:szCs w:val="20"/>
          <w:lang w:val="ru-RU" w:eastAsia="ru-RU" w:bidi="ar-SA"/>
        </w:rPr>
        <w:br w:type="textWrapping" w:clear="all"/>
        <w:t xml:space="preserve">     </w:t>
      </w:r>
      <w:r w:rsidRPr="00B0287E">
        <w:rPr>
          <w:rFonts w:ascii="Times New Roman" w:eastAsia="Times New Roman" w:hAnsi="Times New Roman" w:cs="Times New Roman"/>
          <w:b/>
          <w:sz w:val="36"/>
          <w:szCs w:val="20"/>
          <w:lang w:val="uk-UA" w:eastAsia="ru-RU" w:bidi="ar-SA"/>
        </w:rPr>
        <w:t>УКРАЇНА</w:t>
      </w:r>
    </w:p>
    <w:p w:rsidR="000822E6" w:rsidRPr="00B0287E" w:rsidRDefault="000822E6" w:rsidP="000822E6">
      <w:pPr>
        <w:spacing w:after="0" w:line="240" w:lineRule="auto"/>
        <w:jc w:val="center"/>
        <w:rPr>
          <w:rFonts w:ascii="Times New Roman" w:eastAsia="Times New Roman" w:hAnsi="Times New Roman" w:cs="Times New Roman"/>
          <w:b/>
          <w:sz w:val="32"/>
          <w:szCs w:val="20"/>
          <w:lang w:val="uk-UA" w:eastAsia="ru-RU" w:bidi="ar-SA"/>
        </w:rPr>
      </w:pPr>
      <w:r w:rsidRPr="00B0287E">
        <w:rPr>
          <w:rFonts w:ascii="Times New Roman" w:eastAsia="Times New Roman" w:hAnsi="Times New Roman" w:cs="Times New Roman"/>
          <w:b/>
          <w:sz w:val="32"/>
          <w:szCs w:val="20"/>
          <w:lang w:val="uk-UA" w:eastAsia="ru-RU" w:bidi="ar-SA"/>
        </w:rPr>
        <w:t xml:space="preserve">ЛИСІВСЬКА СІЛЬСЬКА РАДА </w:t>
      </w:r>
    </w:p>
    <w:p w:rsidR="000822E6" w:rsidRPr="00B0287E" w:rsidRDefault="000822E6" w:rsidP="000822E6">
      <w:pPr>
        <w:spacing w:after="0" w:line="240" w:lineRule="auto"/>
        <w:jc w:val="center"/>
        <w:rPr>
          <w:rFonts w:ascii="Times New Roman" w:eastAsia="Times New Roman" w:hAnsi="Times New Roman" w:cs="Times New Roman"/>
          <w:b/>
          <w:sz w:val="32"/>
          <w:szCs w:val="20"/>
          <w:lang w:val="uk-UA" w:eastAsia="ru-RU" w:bidi="ar-SA"/>
        </w:rPr>
      </w:pPr>
      <w:proofErr w:type="gramStart"/>
      <w:r w:rsidRPr="00B0287E">
        <w:rPr>
          <w:rFonts w:ascii="Times New Roman" w:eastAsia="Times New Roman" w:hAnsi="Times New Roman" w:cs="Times New Roman"/>
          <w:b/>
          <w:sz w:val="32"/>
          <w:szCs w:val="20"/>
          <w:lang w:val="ru-RU" w:eastAsia="ru-RU" w:bidi="ar-SA"/>
        </w:rPr>
        <w:t>ПОКРОВСЬКОГО</w:t>
      </w:r>
      <w:r w:rsidRPr="00B0287E">
        <w:rPr>
          <w:rFonts w:ascii="Times New Roman" w:eastAsia="Times New Roman" w:hAnsi="Times New Roman" w:cs="Times New Roman"/>
          <w:b/>
          <w:sz w:val="32"/>
          <w:szCs w:val="20"/>
          <w:lang w:val="uk-UA" w:eastAsia="ru-RU" w:bidi="ar-SA"/>
        </w:rPr>
        <w:t xml:space="preserve">  РАЙОНУ</w:t>
      </w:r>
      <w:proofErr w:type="gramEnd"/>
      <w:r w:rsidRPr="00B0287E">
        <w:rPr>
          <w:rFonts w:ascii="Times New Roman" w:eastAsia="Times New Roman" w:hAnsi="Times New Roman" w:cs="Times New Roman"/>
          <w:b/>
          <w:sz w:val="32"/>
          <w:szCs w:val="20"/>
          <w:lang w:val="uk-UA" w:eastAsia="ru-RU" w:bidi="ar-SA"/>
        </w:rPr>
        <w:t xml:space="preserve">   ДОНЕЦЬКОЇ ОБЛАСТІ</w:t>
      </w:r>
    </w:p>
    <w:p w:rsidR="000822E6" w:rsidRPr="00B0287E" w:rsidRDefault="000822E6" w:rsidP="000822E6">
      <w:pPr>
        <w:spacing w:after="0" w:line="240" w:lineRule="auto"/>
        <w:jc w:val="center"/>
        <w:rPr>
          <w:rFonts w:ascii="Times New Roman" w:eastAsia="Times New Roman" w:hAnsi="Times New Roman" w:cs="Times New Roman"/>
          <w:b/>
          <w:sz w:val="24"/>
          <w:szCs w:val="20"/>
          <w:lang w:val="uk-UA" w:eastAsia="ru-RU" w:bidi="ar-SA"/>
        </w:rPr>
      </w:pPr>
      <w:r w:rsidRPr="00B0287E">
        <w:rPr>
          <w:rFonts w:ascii="Times New Roman" w:eastAsia="Times New Roman" w:hAnsi="Times New Roman" w:cs="Times New Roman"/>
          <w:b/>
          <w:sz w:val="24"/>
          <w:szCs w:val="20"/>
          <w:lang w:val="uk-UA" w:eastAsia="ru-RU" w:bidi="ar-SA"/>
        </w:rPr>
        <w:t xml:space="preserve">85362, с. </w:t>
      </w:r>
      <w:proofErr w:type="spellStart"/>
      <w:r w:rsidRPr="00B0287E">
        <w:rPr>
          <w:rFonts w:ascii="Times New Roman" w:eastAsia="Times New Roman" w:hAnsi="Times New Roman" w:cs="Times New Roman"/>
          <w:b/>
          <w:sz w:val="24"/>
          <w:szCs w:val="20"/>
          <w:lang w:val="uk-UA" w:eastAsia="ru-RU" w:bidi="ar-SA"/>
        </w:rPr>
        <w:t>Лисівка</w:t>
      </w:r>
      <w:proofErr w:type="spellEnd"/>
      <w:r w:rsidRPr="00B0287E">
        <w:rPr>
          <w:rFonts w:ascii="Times New Roman" w:eastAsia="Times New Roman" w:hAnsi="Times New Roman" w:cs="Times New Roman"/>
          <w:b/>
          <w:sz w:val="24"/>
          <w:szCs w:val="20"/>
          <w:lang w:val="uk-UA" w:eastAsia="ru-RU" w:bidi="ar-SA"/>
        </w:rPr>
        <w:t xml:space="preserve">  Покровського  район Донецька область , вул. Центральна, буд.68  </w:t>
      </w:r>
    </w:p>
    <w:p w:rsidR="000822E6" w:rsidRPr="00B0287E" w:rsidRDefault="000822E6" w:rsidP="000822E6">
      <w:pPr>
        <w:spacing w:after="0" w:line="240" w:lineRule="auto"/>
        <w:jc w:val="center"/>
        <w:rPr>
          <w:rFonts w:ascii="Times New Roman" w:eastAsia="Times New Roman" w:hAnsi="Times New Roman" w:cs="Times New Roman"/>
          <w:b/>
          <w:sz w:val="24"/>
          <w:szCs w:val="20"/>
          <w:lang w:val="uk-UA" w:eastAsia="ru-RU" w:bidi="ar-SA"/>
        </w:rPr>
      </w:pPr>
      <w:r w:rsidRPr="00B0287E">
        <w:rPr>
          <w:rFonts w:ascii="Times New Roman" w:eastAsia="Times New Roman" w:hAnsi="Times New Roman" w:cs="Times New Roman"/>
          <w:b/>
          <w:sz w:val="24"/>
          <w:szCs w:val="20"/>
          <w:lang w:val="uk-UA" w:eastAsia="ru-RU" w:bidi="ar-SA"/>
        </w:rPr>
        <w:t xml:space="preserve"> </w:t>
      </w:r>
      <w:proofErr w:type="spellStart"/>
      <w:r w:rsidRPr="00B0287E">
        <w:rPr>
          <w:rFonts w:ascii="Times New Roman" w:eastAsia="Times New Roman" w:hAnsi="Times New Roman" w:cs="Times New Roman"/>
          <w:b/>
          <w:sz w:val="24"/>
          <w:szCs w:val="20"/>
          <w:lang w:val="uk-UA" w:eastAsia="ru-RU" w:bidi="ar-SA"/>
        </w:rPr>
        <w:t>тел</w:t>
      </w:r>
      <w:proofErr w:type="spellEnd"/>
      <w:r w:rsidRPr="00B0287E">
        <w:rPr>
          <w:rFonts w:ascii="Times New Roman" w:eastAsia="Times New Roman" w:hAnsi="Times New Roman" w:cs="Times New Roman"/>
          <w:b/>
          <w:sz w:val="24"/>
          <w:szCs w:val="20"/>
          <w:lang w:val="uk-UA" w:eastAsia="ru-RU" w:bidi="ar-SA"/>
        </w:rPr>
        <w:t xml:space="preserve">. ( 0623 ) 538 – 7- 48  </w:t>
      </w:r>
    </w:p>
    <w:p w:rsidR="000822E6" w:rsidRPr="00B0287E" w:rsidRDefault="000822E6" w:rsidP="000822E6">
      <w:pPr>
        <w:keepNext/>
        <w:spacing w:after="0" w:line="240" w:lineRule="auto"/>
        <w:jc w:val="center"/>
        <w:outlineLvl w:val="1"/>
        <w:rPr>
          <w:rFonts w:ascii="Times New Roman" w:eastAsia="Times New Roman" w:hAnsi="Times New Roman" w:cs="Times New Roman"/>
          <w:sz w:val="24"/>
          <w:szCs w:val="20"/>
          <w:lang w:val="uk-UA" w:eastAsia="ru-RU" w:bidi="ar-SA"/>
        </w:rPr>
      </w:pPr>
      <w:r>
        <w:rPr>
          <w:noProof/>
          <w:lang w:val="uk-UA" w:eastAsia="uk-UA" w:bidi="ar-SA"/>
        </w:rPr>
        <mc:AlternateContent>
          <mc:Choice Requires="wps">
            <w:drawing>
              <wp:anchor distT="4294967295" distB="4294967295" distL="114300" distR="114300" simplePos="0" relativeHeight="251659264" behindDoc="0" locked="0" layoutInCell="0" allowOverlap="1" wp14:anchorId="1D957FD8" wp14:editId="0B5642BC">
                <wp:simplePos x="0" y="0"/>
                <wp:positionH relativeFrom="column">
                  <wp:posOffset>-114300</wp:posOffset>
                </wp:positionH>
                <wp:positionV relativeFrom="paragraph">
                  <wp:posOffset>120649</wp:posOffset>
                </wp:positionV>
                <wp:extent cx="6629400" cy="0"/>
                <wp:effectExtent l="0" t="19050" r="3810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767EE"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5pt" to="51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" o:allowincell="f" strokeweight="4.5pt">
                <v:stroke linestyle="thickThin"/>
              </v:line>
            </w:pict>
          </mc:Fallback>
        </mc:AlternateContent>
      </w:r>
    </w:p>
    <w:p w:rsidR="000822E6" w:rsidRPr="00B0287E" w:rsidRDefault="000822E6" w:rsidP="000822E6">
      <w:pPr>
        <w:spacing w:after="0" w:line="240" w:lineRule="auto"/>
        <w:rPr>
          <w:rFonts w:ascii="Times New Roman" w:eastAsia="Times New Roman" w:hAnsi="Times New Roman" w:cs="Times New Roman"/>
          <w:sz w:val="28"/>
          <w:szCs w:val="20"/>
          <w:u w:val="single"/>
          <w:lang w:val="uk-UA" w:eastAsia="ru-RU" w:bidi="ar-SA"/>
        </w:rPr>
      </w:pPr>
      <w:r w:rsidRPr="00B0287E">
        <w:rPr>
          <w:rFonts w:ascii="Times New Roman" w:eastAsia="Times New Roman" w:hAnsi="Times New Roman" w:cs="Times New Roman"/>
          <w:sz w:val="28"/>
          <w:szCs w:val="20"/>
          <w:lang w:val="uk-UA" w:eastAsia="ru-RU" w:bidi="ar-SA"/>
        </w:rPr>
        <w:t xml:space="preserve">Від  </w:t>
      </w:r>
      <w:r w:rsidRPr="00B0287E">
        <w:rPr>
          <w:rFonts w:ascii="Times New Roman" w:eastAsia="Times New Roman" w:hAnsi="Times New Roman" w:cs="Times New Roman"/>
          <w:sz w:val="28"/>
          <w:szCs w:val="20"/>
          <w:u w:val="single"/>
          <w:lang w:val="uk-UA" w:eastAsia="ru-RU" w:bidi="ar-SA"/>
        </w:rPr>
        <w:t>___________</w:t>
      </w:r>
      <w:r w:rsidRPr="00B0287E">
        <w:rPr>
          <w:rFonts w:ascii="Times New Roman" w:eastAsia="Times New Roman" w:hAnsi="Times New Roman" w:cs="Times New Roman"/>
          <w:sz w:val="28"/>
          <w:szCs w:val="20"/>
          <w:lang w:val="uk-UA" w:eastAsia="ru-RU" w:bidi="ar-SA"/>
        </w:rPr>
        <w:t>.   №</w:t>
      </w:r>
      <w:r w:rsidRPr="00B0287E">
        <w:rPr>
          <w:rFonts w:ascii="Times New Roman" w:eastAsia="Times New Roman" w:hAnsi="Times New Roman" w:cs="Times New Roman"/>
          <w:sz w:val="28"/>
          <w:szCs w:val="20"/>
          <w:u w:val="single"/>
          <w:lang w:val="uk-UA" w:eastAsia="ru-RU" w:bidi="ar-SA"/>
        </w:rPr>
        <w:t xml:space="preserve"> ____________</w:t>
      </w:r>
    </w:p>
    <w:p w:rsidR="000822E6" w:rsidRPr="002867BF" w:rsidRDefault="000822E6" w:rsidP="000822E6">
      <w:pPr>
        <w:rPr>
          <w:lang w:val="ru-RU"/>
        </w:rPr>
      </w:pPr>
    </w:p>
    <w:p w:rsidR="000822E6" w:rsidRPr="00CC7045" w:rsidRDefault="000822E6" w:rsidP="000822E6">
      <w:pPr>
        <w:pStyle w:val="a3"/>
        <w:spacing w:line="276" w:lineRule="auto"/>
        <w:ind w:left="5103"/>
        <w:rPr>
          <w:rFonts w:ascii="Times New Roman" w:hAnsi="Times New Roman" w:cs="Times New Roman"/>
          <w:sz w:val="28"/>
          <w:szCs w:val="28"/>
          <w:lang w:val="ru-RU"/>
        </w:rPr>
      </w:pPr>
      <w:r w:rsidRPr="000D5FF9">
        <w:rPr>
          <w:rFonts w:ascii="Times New Roman" w:hAnsi="Times New Roman" w:cs="Times New Roman"/>
          <w:sz w:val="28"/>
          <w:szCs w:val="28"/>
          <w:lang w:val="ru-RU"/>
        </w:rPr>
        <w:t>Департамент</w:t>
      </w:r>
      <w:r w:rsidRPr="00CC7045">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екології</w:t>
      </w:r>
      <w:proofErr w:type="spellEnd"/>
      <w:r w:rsidRPr="00CC7045">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та</w:t>
      </w:r>
      <w:r>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природних</w:t>
      </w:r>
      <w:proofErr w:type="spellEnd"/>
      <w:r>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ресурсів</w:t>
      </w:r>
      <w:proofErr w:type="spellEnd"/>
      <w:r>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Донецької</w:t>
      </w:r>
      <w:proofErr w:type="spellEnd"/>
      <w:r>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облдержадміністрації</w:t>
      </w:r>
      <w:proofErr w:type="spellEnd"/>
    </w:p>
    <w:p w:rsidR="000822E6" w:rsidRPr="00CC7045" w:rsidRDefault="000822E6" w:rsidP="000822E6">
      <w:pPr>
        <w:pStyle w:val="a3"/>
        <w:spacing w:line="276" w:lineRule="auto"/>
        <w:ind w:left="5103"/>
        <w:rPr>
          <w:rFonts w:ascii="Times New Roman" w:hAnsi="Times New Roman" w:cs="Times New Roman"/>
          <w:sz w:val="28"/>
          <w:szCs w:val="28"/>
          <w:lang w:val="ru-RU"/>
        </w:rPr>
      </w:pPr>
    </w:p>
    <w:p w:rsidR="000822E6" w:rsidRPr="00BC297C" w:rsidRDefault="000822E6" w:rsidP="000822E6">
      <w:pPr>
        <w:pStyle w:val="a3"/>
        <w:spacing w:line="276" w:lineRule="auto"/>
        <w:ind w:left="5103"/>
        <w:rPr>
          <w:rFonts w:ascii="Times New Roman" w:hAnsi="Times New Roman" w:cs="Times New Roman"/>
          <w:sz w:val="28"/>
          <w:szCs w:val="28"/>
          <w:lang w:val="ru-RU"/>
        </w:rPr>
      </w:pPr>
      <w:r>
        <w:rPr>
          <w:rFonts w:ascii="Times New Roman" w:hAnsi="Times New Roman" w:cs="Times New Roman"/>
          <w:sz w:val="28"/>
          <w:szCs w:val="28"/>
          <w:lang w:val="ru-RU"/>
        </w:rPr>
        <w:t>Департамент</w:t>
      </w:r>
      <w:r w:rsidRPr="00BC297C">
        <w:rPr>
          <w:rFonts w:ascii="Times New Roman" w:hAnsi="Times New Roman" w:cs="Times New Roman"/>
          <w:sz w:val="28"/>
          <w:szCs w:val="28"/>
          <w:lang w:val="ru-RU"/>
        </w:rPr>
        <w:t xml:space="preserve"> </w:t>
      </w:r>
      <w:proofErr w:type="spellStart"/>
      <w:r w:rsidRPr="005A0F75">
        <w:rPr>
          <w:rFonts w:ascii="Times New Roman" w:hAnsi="Times New Roman" w:cs="Times New Roman"/>
          <w:sz w:val="28"/>
          <w:szCs w:val="28"/>
          <w:lang w:val="ru-RU"/>
        </w:rPr>
        <w:t>охорони</w:t>
      </w:r>
      <w:proofErr w:type="spellEnd"/>
      <w:r>
        <w:rPr>
          <w:rFonts w:ascii="Times New Roman" w:hAnsi="Times New Roman" w:cs="Times New Roman"/>
          <w:sz w:val="28"/>
          <w:szCs w:val="28"/>
          <w:lang w:val="ru-RU"/>
        </w:rPr>
        <w:t xml:space="preserve"> </w:t>
      </w:r>
      <w:proofErr w:type="spellStart"/>
      <w:r w:rsidRPr="005A0F75">
        <w:rPr>
          <w:rFonts w:ascii="Times New Roman" w:hAnsi="Times New Roman" w:cs="Times New Roman"/>
          <w:sz w:val="28"/>
          <w:szCs w:val="28"/>
          <w:lang w:val="ru-RU"/>
        </w:rPr>
        <w:t>здоров</w:t>
      </w:r>
      <w:r w:rsidRPr="00BC297C">
        <w:rPr>
          <w:rFonts w:ascii="Times New Roman" w:hAnsi="Times New Roman" w:cs="Times New Roman"/>
          <w:sz w:val="28"/>
          <w:szCs w:val="28"/>
          <w:lang w:val="ru-RU"/>
        </w:rPr>
        <w:t>'</w:t>
      </w:r>
      <w:r w:rsidRPr="005A0F75">
        <w:rPr>
          <w:rFonts w:ascii="Times New Roman" w:hAnsi="Times New Roman" w:cs="Times New Roman"/>
          <w:sz w:val="28"/>
          <w:szCs w:val="28"/>
          <w:lang w:val="ru-RU"/>
        </w:rPr>
        <w:t>я</w:t>
      </w:r>
      <w:proofErr w:type="spellEnd"/>
    </w:p>
    <w:p w:rsidR="000822E6" w:rsidRPr="00BC297C" w:rsidRDefault="000822E6" w:rsidP="000822E6">
      <w:pPr>
        <w:pStyle w:val="a3"/>
        <w:spacing w:line="360" w:lineRule="auto"/>
        <w:ind w:left="5103"/>
        <w:rPr>
          <w:rFonts w:ascii="Times New Roman" w:hAnsi="Times New Roman" w:cs="Times New Roman"/>
          <w:sz w:val="28"/>
          <w:szCs w:val="28"/>
          <w:lang w:val="ru-RU"/>
        </w:rPr>
      </w:pPr>
      <w:proofErr w:type="spellStart"/>
      <w:r w:rsidRPr="005A0F75">
        <w:rPr>
          <w:rFonts w:ascii="Times New Roman" w:hAnsi="Times New Roman" w:cs="Times New Roman"/>
          <w:sz w:val="28"/>
          <w:szCs w:val="28"/>
          <w:lang w:val="ru-RU"/>
        </w:rPr>
        <w:t>Донецької</w:t>
      </w:r>
      <w:proofErr w:type="spellEnd"/>
      <w:r>
        <w:rPr>
          <w:rFonts w:ascii="Times New Roman" w:hAnsi="Times New Roman" w:cs="Times New Roman"/>
          <w:sz w:val="28"/>
          <w:szCs w:val="28"/>
          <w:lang w:val="ru-RU"/>
        </w:rPr>
        <w:t xml:space="preserve"> </w:t>
      </w:r>
      <w:proofErr w:type="spellStart"/>
      <w:r w:rsidRPr="005A0F75">
        <w:rPr>
          <w:rFonts w:ascii="Times New Roman" w:hAnsi="Times New Roman" w:cs="Times New Roman"/>
          <w:sz w:val="28"/>
          <w:szCs w:val="28"/>
          <w:lang w:val="ru-RU"/>
        </w:rPr>
        <w:t>облдержадміністрації</w:t>
      </w:r>
      <w:proofErr w:type="spellEnd"/>
    </w:p>
    <w:p w:rsidR="000822E6" w:rsidRPr="00BC297C" w:rsidRDefault="000822E6" w:rsidP="000822E6">
      <w:pPr>
        <w:pStyle w:val="a3"/>
        <w:spacing w:line="360" w:lineRule="auto"/>
        <w:jc w:val="center"/>
        <w:rPr>
          <w:rFonts w:ascii="Times New Roman" w:hAnsi="Times New Roman" w:cs="Times New Roman"/>
          <w:sz w:val="28"/>
          <w:szCs w:val="28"/>
          <w:lang w:val="ru-RU"/>
        </w:rPr>
      </w:pPr>
    </w:p>
    <w:p w:rsidR="000822E6" w:rsidRPr="00BC297C" w:rsidRDefault="000822E6" w:rsidP="000822E6">
      <w:pPr>
        <w:pStyle w:val="a3"/>
        <w:spacing w:line="360" w:lineRule="auto"/>
        <w:ind w:firstLine="708"/>
        <w:jc w:val="both"/>
        <w:rPr>
          <w:rFonts w:ascii="Times New Roman" w:hAnsi="Times New Roman" w:cs="Times New Roman"/>
          <w:sz w:val="28"/>
          <w:szCs w:val="28"/>
          <w:lang w:val="ru-RU"/>
        </w:rPr>
      </w:pPr>
      <w:r w:rsidRPr="000D5FF9">
        <w:rPr>
          <w:rFonts w:ascii="Times New Roman" w:hAnsi="Times New Roman" w:cs="Times New Roman"/>
          <w:sz w:val="28"/>
          <w:szCs w:val="28"/>
          <w:lang w:val="ru-RU"/>
        </w:rPr>
        <w:t>На</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виконання</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пункту</w:t>
      </w:r>
      <w:r w:rsidRPr="00BC297C">
        <w:rPr>
          <w:rFonts w:ascii="Times New Roman" w:hAnsi="Times New Roman" w:cs="Times New Roman"/>
          <w:sz w:val="28"/>
          <w:szCs w:val="28"/>
          <w:lang w:val="ru-RU"/>
        </w:rPr>
        <w:t xml:space="preserve"> 2 </w:t>
      </w:r>
      <w:proofErr w:type="spellStart"/>
      <w:r w:rsidRPr="000D5FF9">
        <w:rPr>
          <w:rFonts w:ascii="Times New Roman" w:hAnsi="Times New Roman" w:cs="Times New Roman"/>
          <w:sz w:val="28"/>
          <w:szCs w:val="28"/>
          <w:lang w:val="ru-RU"/>
        </w:rPr>
        <w:t>статті</w:t>
      </w:r>
      <w:proofErr w:type="spellEnd"/>
      <w:r w:rsidRPr="00BC297C">
        <w:rPr>
          <w:rFonts w:ascii="Times New Roman" w:hAnsi="Times New Roman" w:cs="Times New Roman"/>
          <w:sz w:val="28"/>
          <w:szCs w:val="28"/>
          <w:lang w:val="ru-RU"/>
        </w:rPr>
        <w:t xml:space="preserve"> 10 </w:t>
      </w:r>
      <w:r w:rsidRPr="000D5FF9">
        <w:rPr>
          <w:rFonts w:ascii="Times New Roman" w:hAnsi="Times New Roman" w:cs="Times New Roman"/>
          <w:sz w:val="28"/>
          <w:szCs w:val="28"/>
          <w:lang w:val="ru-RU"/>
        </w:rPr>
        <w:t>Закону</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України</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Про</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стратегічну</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екологічну</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оцінку</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надаємо</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заяву</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про</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визначення</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обсягу</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стратегічної</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екологічної</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оцінки</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проекту</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містобудівної</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документації</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Заява</w:t>
      </w:r>
      <w:proofErr w:type="spellEnd"/>
      <w:r w:rsidRPr="00BC297C">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w:t>
      </w:r>
      <w:r w:rsidRPr="000D5FF9">
        <w:rPr>
          <w:rFonts w:ascii="Times New Roman" w:hAnsi="Times New Roman" w:cs="Times New Roman"/>
          <w:sz w:val="28"/>
          <w:szCs w:val="28"/>
          <w:lang w:val="ru-RU"/>
        </w:rPr>
        <w:t>прилюднена</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на</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офіційному</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веб</w:t>
      </w:r>
      <w:r w:rsidRPr="00BC297C">
        <w:rPr>
          <w:rFonts w:ascii="Times New Roman" w:hAnsi="Times New Roman" w:cs="Times New Roman"/>
          <w:sz w:val="28"/>
          <w:szCs w:val="28"/>
          <w:lang w:val="ru-RU"/>
        </w:rPr>
        <w:t>-</w:t>
      </w:r>
      <w:proofErr w:type="spellStart"/>
      <w:r w:rsidRPr="000D5FF9">
        <w:rPr>
          <w:rFonts w:ascii="Times New Roman" w:hAnsi="Times New Roman" w:cs="Times New Roman"/>
          <w:sz w:val="28"/>
          <w:szCs w:val="28"/>
          <w:lang w:val="ru-RU"/>
        </w:rPr>
        <w:t>сайті</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Покровської</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міської</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ради</w:t>
      </w:r>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за</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посиланням</w:t>
      </w:r>
      <w:proofErr w:type="spellEnd"/>
      <w:r w:rsidRPr="00BC297C">
        <w:rPr>
          <w:rFonts w:ascii="Times New Roman" w:hAnsi="Times New Roman" w:cs="Times New Roman"/>
          <w:sz w:val="28"/>
          <w:szCs w:val="28"/>
          <w:lang w:val="ru-RU"/>
        </w:rPr>
        <w:t xml:space="preserve"> </w:t>
      </w:r>
      <w:proofErr w:type="spellStart"/>
      <w:r w:rsidR="005B5F48" w:rsidRPr="005B5F48">
        <w:rPr>
          <w:rFonts w:ascii="Times New Roman" w:hAnsi="Times New Roman" w:cs="Times New Roman"/>
          <w:sz w:val="28"/>
          <w:szCs w:val="28"/>
        </w:rPr>
        <w:t>krs</w:t>
      </w:r>
      <w:proofErr w:type="spellEnd"/>
      <w:r w:rsidR="005B5F48" w:rsidRPr="00D85761">
        <w:rPr>
          <w:rFonts w:ascii="Times New Roman" w:hAnsi="Times New Roman" w:cs="Times New Roman"/>
          <w:sz w:val="28"/>
          <w:szCs w:val="28"/>
          <w:lang w:val="ru-RU"/>
        </w:rPr>
        <w:t>.</w:t>
      </w:r>
      <w:r w:rsidR="005B5F48" w:rsidRPr="005B5F48">
        <w:rPr>
          <w:rFonts w:ascii="Times New Roman" w:hAnsi="Times New Roman" w:cs="Times New Roman"/>
          <w:sz w:val="28"/>
          <w:szCs w:val="28"/>
        </w:rPr>
        <w:t>a</w:t>
      </w:r>
      <w:r w:rsidR="005B5F48" w:rsidRPr="00D85761">
        <w:rPr>
          <w:rFonts w:ascii="Times New Roman" w:hAnsi="Times New Roman" w:cs="Times New Roman"/>
          <w:sz w:val="28"/>
          <w:szCs w:val="28"/>
          <w:lang w:val="ru-RU"/>
        </w:rPr>
        <w:t>@</w:t>
      </w:r>
      <w:proofErr w:type="spellStart"/>
      <w:r w:rsidR="005B5F48" w:rsidRPr="005B5F48">
        <w:rPr>
          <w:rFonts w:ascii="Times New Roman" w:hAnsi="Times New Roman" w:cs="Times New Roman"/>
          <w:sz w:val="28"/>
          <w:szCs w:val="28"/>
        </w:rPr>
        <w:t>dn</w:t>
      </w:r>
      <w:proofErr w:type="spellEnd"/>
      <w:r w:rsidR="005B5F48" w:rsidRPr="00D85761">
        <w:rPr>
          <w:rFonts w:ascii="Times New Roman" w:hAnsi="Times New Roman" w:cs="Times New Roman"/>
          <w:sz w:val="28"/>
          <w:szCs w:val="28"/>
          <w:lang w:val="ru-RU"/>
        </w:rPr>
        <w:t>.</w:t>
      </w:r>
      <w:proofErr w:type="spellStart"/>
      <w:r w:rsidR="005B5F48" w:rsidRPr="005B5F48">
        <w:rPr>
          <w:rFonts w:ascii="Times New Roman" w:hAnsi="Times New Roman" w:cs="Times New Roman"/>
          <w:sz w:val="28"/>
          <w:szCs w:val="28"/>
        </w:rPr>
        <w:t>gov</w:t>
      </w:r>
      <w:proofErr w:type="spellEnd"/>
      <w:r w:rsidR="005B5F48" w:rsidRPr="00D85761">
        <w:rPr>
          <w:rFonts w:ascii="Times New Roman" w:hAnsi="Times New Roman" w:cs="Times New Roman"/>
          <w:sz w:val="28"/>
          <w:szCs w:val="28"/>
          <w:lang w:val="ru-RU"/>
        </w:rPr>
        <w:t>.</w:t>
      </w:r>
      <w:proofErr w:type="spellStart"/>
      <w:r w:rsidR="005B5F48" w:rsidRPr="005B5F48">
        <w:rPr>
          <w:rFonts w:ascii="Times New Roman" w:hAnsi="Times New Roman" w:cs="Times New Roman"/>
          <w:sz w:val="28"/>
          <w:szCs w:val="28"/>
        </w:rPr>
        <w:t>ua</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повідомлення</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про</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розміщення</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заяви</w:t>
      </w:r>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буде</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надруковано</w:t>
      </w:r>
      <w:proofErr w:type="spellEnd"/>
      <w:r>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в</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чергових</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виданнях</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засобів</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масової</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інформації</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міськрайонній</w:t>
      </w:r>
      <w:proofErr w:type="spellEnd"/>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газеті</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Маяк</w:t>
      </w:r>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та</w:t>
      </w:r>
      <w:r w:rsidRPr="00BC297C">
        <w:rPr>
          <w:rFonts w:ascii="Times New Roman" w:hAnsi="Times New Roman" w:cs="Times New Roman"/>
          <w:sz w:val="28"/>
          <w:szCs w:val="28"/>
          <w:lang w:val="ru-RU"/>
        </w:rPr>
        <w:t xml:space="preserve"> </w:t>
      </w:r>
      <w:proofErr w:type="spellStart"/>
      <w:r w:rsidRPr="000D5FF9">
        <w:rPr>
          <w:rFonts w:ascii="Times New Roman" w:hAnsi="Times New Roman" w:cs="Times New Roman"/>
          <w:sz w:val="28"/>
          <w:szCs w:val="28"/>
          <w:lang w:val="ru-RU"/>
        </w:rPr>
        <w:t>газеті</w:t>
      </w:r>
      <w:proofErr w:type="spellEnd"/>
      <w:r w:rsidRPr="00BC297C">
        <w:rPr>
          <w:rFonts w:ascii="Times New Roman" w:hAnsi="Times New Roman" w:cs="Times New Roman"/>
          <w:sz w:val="28"/>
          <w:szCs w:val="28"/>
          <w:lang w:val="ru-RU"/>
        </w:rPr>
        <w:t xml:space="preserve"> «</w:t>
      </w:r>
      <w:r w:rsidRPr="000D5FF9">
        <w:rPr>
          <w:rFonts w:ascii="Times New Roman" w:hAnsi="Times New Roman" w:cs="Times New Roman"/>
          <w:sz w:val="28"/>
          <w:szCs w:val="28"/>
          <w:lang w:val="ru-RU"/>
        </w:rPr>
        <w:t>Телескоп</w:t>
      </w:r>
      <w:r w:rsidRPr="00BC297C">
        <w:rPr>
          <w:rFonts w:ascii="Times New Roman" w:hAnsi="Times New Roman" w:cs="Times New Roman"/>
          <w:sz w:val="28"/>
          <w:szCs w:val="28"/>
          <w:lang w:val="ru-RU"/>
        </w:rPr>
        <w:t>»).</w:t>
      </w:r>
    </w:p>
    <w:p w:rsidR="000822E6" w:rsidRDefault="000822E6" w:rsidP="000822E6">
      <w:pPr>
        <w:pStyle w:val="a3"/>
        <w:ind w:firstLine="708"/>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Додаток</w:t>
      </w:r>
      <w:proofErr w:type="spellEnd"/>
      <w:r>
        <w:rPr>
          <w:rFonts w:ascii="Times New Roman" w:hAnsi="Times New Roman" w:cs="Times New Roman"/>
          <w:sz w:val="24"/>
          <w:szCs w:val="24"/>
          <w:lang w:val="ru-RU"/>
        </w:rPr>
        <w:t xml:space="preserve">: в 1 прим. на </w:t>
      </w:r>
      <w:r w:rsidR="00140534">
        <w:rPr>
          <w:rFonts w:ascii="Times New Roman" w:hAnsi="Times New Roman" w:cs="Times New Roman"/>
          <w:sz w:val="24"/>
          <w:szCs w:val="24"/>
          <w:lang w:val="ru-RU"/>
        </w:rPr>
        <w:t>3</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арк</w:t>
      </w:r>
      <w:proofErr w:type="spellEnd"/>
      <w:r>
        <w:rPr>
          <w:rFonts w:ascii="Times New Roman" w:hAnsi="Times New Roman" w:cs="Times New Roman"/>
          <w:sz w:val="24"/>
          <w:szCs w:val="24"/>
          <w:lang w:val="ru-RU"/>
        </w:rPr>
        <w:t>.</w:t>
      </w:r>
    </w:p>
    <w:p w:rsidR="000822E6" w:rsidRDefault="000822E6" w:rsidP="000822E6">
      <w:pPr>
        <w:pStyle w:val="a3"/>
        <w:ind w:firstLine="708"/>
        <w:jc w:val="both"/>
        <w:rPr>
          <w:rFonts w:ascii="Times New Roman" w:hAnsi="Times New Roman" w:cs="Times New Roman"/>
          <w:sz w:val="24"/>
          <w:szCs w:val="24"/>
          <w:lang w:val="ru-RU"/>
        </w:rPr>
      </w:pPr>
    </w:p>
    <w:p w:rsidR="000822E6" w:rsidRDefault="000822E6" w:rsidP="000822E6">
      <w:pPr>
        <w:pStyle w:val="a3"/>
        <w:ind w:firstLine="708"/>
        <w:jc w:val="both"/>
        <w:rPr>
          <w:rFonts w:ascii="Times New Roman" w:hAnsi="Times New Roman" w:cs="Times New Roman"/>
          <w:sz w:val="24"/>
          <w:szCs w:val="24"/>
          <w:lang w:val="ru-RU"/>
        </w:rPr>
      </w:pPr>
    </w:p>
    <w:p w:rsidR="000822E6" w:rsidRDefault="000822E6" w:rsidP="000822E6">
      <w:pPr>
        <w:pStyle w:val="a3"/>
        <w:ind w:firstLine="708"/>
        <w:jc w:val="both"/>
        <w:rPr>
          <w:rFonts w:ascii="Times New Roman" w:hAnsi="Times New Roman" w:cs="Times New Roman"/>
          <w:sz w:val="24"/>
          <w:szCs w:val="24"/>
          <w:lang w:val="ru-RU"/>
        </w:rPr>
      </w:pPr>
    </w:p>
    <w:p w:rsidR="000822E6" w:rsidRDefault="000822E6" w:rsidP="000822E6">
      <w:pPr>
        <w:pStyle w:val="a5"/>
        <w:shd w:val="clear" w:color="auto" w:fill="FFFFFF"/>
        <w:spacing w:after="150"/>
        <w:contextualSpacing/>
        <w:jc w:val="both"/>
        <w:rPr>
          <w:color w:val="000000"/>
        </w:rPr>
      </w:pPr>
      <w:r>
        <w:rPr>
          <w:color w:val="000000"/>
          <w:sz w:val="28"/>
          <w:szCs w:val="28"/>
        </w:rPr>
        <w:t>Староста                                                     Ю.В. Кабанець</w:t>
      </w:r>
    </w:p>
    <w:p w:rsidR="000822E6" w:rsidRPr="00EE1F3E" w:rsidRDefault="000822E6" w:rsidP="000822E6">
      <w:pPr>
        <w:pStyle w:val="a5"/>
        <w:shd w:val="clear" w:color="auto" w:fill="FFFFFF"/>
        <w:spacing w:after="150"/>
        <w:contextualSpacing/>
        <w:jc w:val="both"/>
        <w:rPr>
          <w:color w:val="000000"/>
        </w:rPr>
      </w:pPr>
    </w:p>
    <w:p w:rsidR="000822E6" w:rsidRPr="00F34033" w:rsidRDefault="000822E6" w:rsidP="000822E6">
      <w:pPr>
        <w:rPr>
          <w:rFonts w:ascii="Times New Roman" w:hAnsi="Times New Roman" w:cs="Times New Roman"/>
          <w:color w:val="000000"/>
          <w:lang w:val="uk-UA"/>
        </w:rPr>
      </w:pPr>
    </w:p>
    <w:p w:rsidR="000822E6" w:rsidRPr="006E0529" w:rsidRDefault="000822E6" w:rsidP="000822E6">
      <w:pPr>
        <w:rPr>
          <w:rFonts w:ascii="Times New Roman" w:hAnsi="Times New Roman" w:cs="Times New Roman"/>
          <w:sz w:val="28"/>
          <w:szCs w:val="28"/>
          <w:lang w:val="uk-UA"/>
        </w:rPr>
      </w:pPr>
    </w:p>
    <w:p w:rsidR="000822E6" w:rsidRPr="000D5FF9" w:rsidRDefault="000822E6" w:rsidP="000822E6">
      <w:pPr>
        <w:pStyle w:val="a3"/>
        <w:ind w:firstLine="708"/>
        <w:jc w:val="both"/>
        <w:rPr>
          <w:rFonts w:ascii="Times New Roman" w:hAnsi="Times New Roman" w:cs="Times New Roman"/>
          <w:sz w:val="24"/>
          <w:szCs w:val="24"/>
          <w:lang w:val="uk-UA"/>
        </w:rPr>
      </w:pPr>
    </w:p>
    <w:p w:rsidR="000822E6" w:rsidRDefault="000822E6" w:rsidP="000822E6">
      <w:pPr>
        <w:pStyle w:val="a3"/>
        <w:jc w:val="both"/>
        <w:rPr>
          <w:rFonts w:ascii="Times New Roman" w:hAnsi="Times New Roman" w:cs="Times New Roman"/>
          <w:sz w:val="24"/>
          <w:szCs w:val="24"/>
          <w:lang w:val="ru-RU"/>
        </w:rPr>
      </w:pPr>
    </w:p>
    <w:p w:rsidR="000822E6" w:rsidRDefault="000822E6" w:rsidP="000822E6">
      <w:pPr>
        <w:pStyle w:val="a3"/>
        <w:jc w:val="both"/>
        <w:rPr>
          <w:rFonts w:ascii="Times New Roman" w:hAnsi="Times New Roman" w:cs="Times New Roman"/>
          <w:sz w:val="24"/>
          <w:szCs w:val="24"/>
          <w:lang w:val="ru-RU"/>
        </w:rPr>
      </w:pPr>
    </w:p>
    <w:p w:rsidR="000822E6" w:rsidRDefault="000822E6" w:rsidP="000822E6">
      <w:pPr>
        <w:pStyle w:val="a3"/>
        <w:jc w:val="both"/>
        <w:rPr>
          <w:rFonts w:ascii="Times New Roman" w:hAnsi="Times New Roman" w:cs="Times New Roman"/>
          <w:sz w:val="24"/>
          <w:szCs w:val="24"/>
          <w:lang w:val="ru-RU"/>
        </w:rPr>
      </w:pPr>
    </w:p>
    <w:p w:rsidR="000822E6" w:rsidRPr="0023198A" w:rsidRDefault="000822E6" w:rsidP="000822E6">
      <w:pPr>
        <w:jc w:val="center"/>
        <w:rPr>
          <w:sz w:val="24"/>
          <w:szCs w:val="24"/>
          <w:lang w:val="ru-RU"/>
        </w:rPr>
      </w:pPr>
      <w:r w:rsidRPr="0023198A">
        <w:rPr>
          <w:sz w:val="24"/>
          <w:szCs w:val="24"/>
          <w:lang w:val="ru-RU"/>
        </w:rPr>
        <w:t>ЗАЯВА</w:t>
      </w:r>
    </w:p>
    <w:p w:rsidR="000822E6" w:rsidRPr="0023198A" w:rsidRDefault="000822E6" w:rsidP="000822E6">
      <w:pPr>
        <w:pStyle w:val="a3"/>
        <w:jc w:val="center"/>
        <w:rPr>
          <w:rFonts w:ascii="Times New Roman" w:hAnsi="Times New Roman" w:cs="Times New Roman"/>
          <w:sz w:val="24"/>
          <w:szCs w:val="24"/>
          <w:lang w:val="ru-RU"/>
        </w:rPr>
      </w:pPr>
      <w:r w:rsidRPr="0023198A">
        <w:rPr>
          <w:rFonts w:ascii="Times New Roman" w:hAnsi="Times New Roman" w:cs="Times New Roman"/>
          <w:sz w:val="24"/>
          <w:szCs w:val="24"/>
          <w:lang w:val="ru-RU"/>
        </w:rPr>
        <w:t xml:space="preserve">Про </w:t>
      </w:r>
      <w:proofErr w:type="spellStart"/>
      <w:r w:rsidRPr="0023198A">
        <w:rPr>
          <w:rFonts w:ascii="Times New Roman" w:hAnsi="Times New Roman" w:cs="Times New Roman"/>
          <w:sz w:val="24"/>
          <w:szCs w:val="24"/>
          <w:lang w:val="ru-RU"/>
        </w:rPr>
        <w:t>визначення</w:t>
      </w:r>
      <w:proofErr w:type="spellEnd"/>
      <w:r>
        <w:rPr>
          <w:rFonts w:ascii="Times New Roman" w:hAnsi="Times New Roman" w:cs="Times New Roman"/>
          <w:sz w:val="24"/>
          <w:szCs w:val="24"/>
          <w:lang w:val="ru-RU"/>
        </w:rPr>
        <w:t xml:space="preserve"> </w:t>
      </w:r>
      <w:proofErr w:type="spellStart"/>
      <w:r w:rsidRPr="0023198A">
        <w:rPr>
          <w:rFonts w:ascii="Times New Roman" w:hAnsi="Times New Roman" w:cs="Times New Roman"/>
          <w:sz w:val="24"/>
          <w:szCs w:val="24"/>
          <w:lang w:val="ru-RU"/>
        </w:rPr>
        <w:t>обсягу</w:t>
      </w:r>
      <w:proofErr w:type="spellEnd"/>
      <w:r>
        <w:rPr>
          <w:rFonts w:ascii="Times New Roman" w:hAnsi="Times New Roman" w:cs="Times New Roman"/>
          <w:sz w:val="24"/>
          <w:szCs w:val="24"/>
          <w:lang w:val="ru-RU"/>
        </w:rPr>
        <w:t xml:space="preserve"> </w:t>
      </w:r>
      <w:proofErr w:type="spellStart"/>
      <w:r w:rsidRPr="0023198A">
        <w:rPr>
          <w:rFonts w:ascii="Times New Roman" w:hAnsi="Times New Roman" w:cs="Times New Roman"/>
          <w:sz w:val="24"/>
          <w:szCs w:val="24"/>
          <w:lang w:val="ru-RU"/>
        </w:rPr>
        <w:t>стратегічної</w:t>
      </w:r>
      <w:proofErr w:type="spellEnd"/>
      <w:r>
        <w:rPr>
          <w:rFonts w:ascii="Times New Roman" w:hAnsi="Times New Roman" w:cs="Times New Roman"/>
          <w:sz w:val="24"/>
          <w:szCs w:val="24"/>
          <w:lang w:val="ru-RU"/>
        </w:rPr>
        <w:t xml:space="preserve"> </w:t>
      </w:r>
      <w:proofErr w:type="spellStart"/>
      <w:r w:rsidRPr="0023198A">
        <w:rPr>
          <w:rFonts w:ascii="Times New Roman" w:hAnsi="Times New Roman" w:cs="Times New Roman"/>
          <w:sz w:val="24"/>
          <w:szCs w:val="24"/>
          <w:lang w:val="ru-RU"/>
        </w:rPr>
        <w:t>екологічної</w:t>
      </w:r>
      <w:proofErr w:type="spellEnd"/>
      <w:r>
        <w:rPr>
          <w:rFonts w:ascii="Times New Roman" w:hAnsi="Times New Roman" w:cs="Times New Roman"/>
          <w:sz w:val="24"/>
          <w:szCs w:val="24"/>
          <w:lang w:val="ru-RU"/>
        </w:rPr>
        <w:t xml:space="preserve"> </w:t>
      </w:r>
      <w:proofErr w:type="spellStart"/>
      <w:r w:rsidRPr="0023198A">
        <w:rPr>
          <w:rFonts w:ascii="Times New Roman" w:hAnsi="Times New Roman" w:cs="Times New Roman"/>
          <w:sz w:val="24"/>
          <w:szCs w:val="24"/>
          <w:lang w:val="ru-RU"/>
        </w:rPr>
        <w:t>оцінки</w:t>
      </w:r>
      <w:proofErr w:type="spellEnd"/>
    </w:p>
    <w:p w:rsidR="000822E6" w:rsidRDefault="000822E6" w:rsidP="000822E6">
      <w:pPr>
        <w:pStyle w:val="a3"/>
        <w:jc w:val="center"/>
        <w:rPr>
          <w:rFonts w:ascii="Times New Roman" w:hAnsi="Times New Roman" w:cs="Times New Roman"/>
          <w:b/>
          <w:sz w:val="24"/>
          <w:szCs w:val="24"/>
          <w:lang w:val="ru-RU"/>
        </w:rPr>
      </w:pPr>
      <w:r w:rsidRPr="006E0529">
        <w:rPr>
          <w:rFonts w:ascii="Times New Roman" w:hAnsi="Times New Roman" w:cs="Times New Roman"/>
          <w:b/>
          <w:sz w:val="24"/>
          <w:szCs w:val="24"/>
          <w:lang w:val="ru-RU"/>
        </w:rPr>
        <w:t xml:space="preserve">проекту </w:t>
      </w:r>
      <w:proofErr w:type="spellStart"/>
      <w:r w:rsidRPr="006E0529">
        <w:rPr>
          <w:rFonts w:ascii="Times New Roman" w:hAnsi="Times New Roman" w:cs="Times New Roman"/>
          <w:b/>
          <w:sz w:val="24"/>
          <w:szCs w:val="24"/>
          <w:lang w:val="ru-RU"/>
        </w:rPr>
        <w:t>містобудівної</w:t>
      </w:r>
      <w:proofErr w:type="spellEnd"/>
      <w:r>
        <w:rPr>
          <w:rFonts w:ascii="Times New Roman" w:hAnsi="Times New Roman" w:cs="Times New Roman"/>
          <w:b/>
          <w:sz w:val="24"/>
          <w:szCs w:val="24"/>
          <w:lang w:val="ru-RU"/>
        </w:rPr>
        <w:t xml:space="preserve"> </w:t>
      </w:r>
      <w:proofErr w:type="spellStart"/>
      <w:r w:rsidRPr="006E0529">
        <w:rPr>
          <w:rFonts w:ascii="Times New Roman" w:hAnsi="Times New Roman" w:cs="Times New Roman"/>
          <w:b/>
          <w:sz w:val="24"/>
          <w:szCs w:val="24"/>
          <w:lang w:val="ru-RU"/>
        </w:rPr>
        <w:t>документації</w:t>
      </w:r>
      <w:proofErr w:type="spellEnd"/>
      <w:r w:rsidRPr="006E0529">
        <w:rPr>
          <w:rFonts w:ascii="Times New Roman" w:hAnsi="Times New Roman" w:cs="Times New Roman"/>
          <w:b/>
          <w:sz w:val="24"/>
          <w:szCs w:val="24"/>
          <w:lang w:val="ru-RU"/>
        </w:rPr>
        <w:t xml:space="preserve"> «</w:t>
      </w:r>
      <w:proofErr w:type="spellStart"/>
      <w:r w:rsidRPr="00D1506A">
        <w:rPr>
          <w:rFonts w:ascii="Times New Roman" w:hAnsi="Times New Roman" w:cs="Times New Roman"/>
          <w:b/>
          <w:sz w:val="24"/>
          <w:szCs w:val="24"/>
          <w:lang w:val="ru-RU"/>
        </w:rPr>
        <w:t>Детальний</w:t>
      </w:r>
      <w:proofErr w:type="spellEnd"/>
      <w:r w:rsidRPr="00D1506A">
        <w:rPr>
          <w:rFonts w:ascii="Times New Roman" w:hAnsi="Times New Roman" w:cs="Times New Roman"/>
          <w:b/>
          <w:sz w:val="24"/>
          <w:szCs w:val="24"/>
          <w:lang w:val="ru-RU"/>
        </w:rPr>
        <w:t xml:space="preserve"> план </w:t>
      </w:r>
      <w:proofErr w:type="spellStart"/>
      <w:r w:rsidRPr="006D4F7D">
        <w:rPr>
          <w:rFonts w:ascii="Times New Roman" w:hAnsi="Times New Roman" w:cs="Times New Roman"/>
          <w:b/>
          <w:sz w:val="24"/>
          <w:szCs w:val="24"/>
          <w:lang w:val="ru-RU"/>
        </w:rPr>
        <w:t>території</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земельної</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ділянки</w:t>
      </w:r>
      <w:proofErr w:type="spellEnd"/>
      <w:r>
        <w:rPr>
          <w:rFonts w:ascii="Times New Roman" w:hAnsi="Times New Roman" w:cs="Times New Roman"/>
          <w:b/>
          <w:sz w:val="24"/>
          <w:szCs w:val="24"/>
          <w:lang w:val="ru-RU"/>
        </w:rPr>
        <w:t xml:space="preserve"> для </w:t>
      </w:r>
      <w:proofErr w:type="spellStart"/>
      <w:r>
        <w:rPr>
          <w:rFonts w:ascii="Times New Roman" w:hAnsi="Times New Roman" w:cs="Times New Roman"/>
          <w:b/>
          <w:sz w:val="24"/>
          <w:szCs w:val="24"/>
          <w:lang w:val="ru-RU"/>
        </w:rPr>
        <w:t>відведення</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земельної</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ділянки</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безоплатно</w:t>
      </w:r>
      <w:proofErr w:type="spellEnd"/>
      <w:r>
        <w:rPr>
          <w:rFonts w:ascii="Times New Roman" w:hAnsi="Times New Roman" w:cs="Times New Roman"/>
          <w:b/>
          <w:sz w:val="24"/>
          <w:szCs w:val="24"/>
          <w:lang w:val="ru-RU"/>
        </w:rPr>
        <w:t xml:space="preserve"> у </w:t>
      </w:r>
      <w:proofErr w:type="spellStart"/>
      <w:r>
        <w:rPr>
          <w:rFonts w:ascii="Times New Roman" w:hAnsi="Times New Roman" w:cs="Times New Roman"/>
          <w:b/>
          <w:sz w:val="24"/>
          <w:szCs w:val="24"/>
          <w:lang w:val="ru-RU"/>
        </w:rPr>
        <w:t>власність</w:t>
      </w:r>
      <w:proofErr w:type="spellEnd"/>
      <w:r>
        <w:rPr>
          <w:rFonts w:ascii="Times New Roman" w:hAnsi="Times New Roman" w:cs="Times New Roman"/>
          <w:b/>
          <w:sz w:val="24"/>
          <w:szCs w:val="24"/>
          <w:lang w:val="ru-RU"/>
        </w:rPr>
        <w:t xml:space="preserve"> для </w:t>
      </w:r>
      <w:proofErr w:type="spellStart"/>
      <w:r>
        <w:rPr>
          <w:rFonts w:ascii="Times New Roman" w:hAnsi="Times New Roman" w:cs="Times New Roman"/>
          <w:b/>
          <w:sz w:val="24"/>
          <w:szCs w:val="24"/>
          <w:lang w:val="ru-RU"/>
        </w:rPr>
        <w:t>будівництва</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індивідуальних</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гаражів</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розміщену</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біля</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вулиці</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Вільної</w:t>
      </w:r>
      <w:proofErr w:type="spellEnd"/>
      <w:r>
        <w:rPr>
          <w:rFonts w:ascii="Times New Roman" w:hAnsi="Times New Roman" w:cs="Times New Roman"/>
          <w:b/>
          <w:sz w:val="24"/>
          <w:szCs w:val="24"/>
          <w:lang w:val="ru-RU"/>
        </w:rPr>
        <w:t xml:space="preserve"> в с. </w:t>
      </w:r>
      <w:proofErr w:type="spellStart"/>
      <w:r>
        <w:rPr>
          <w:rFonts w:ascii="Times New Roman" w:hAnsi="Times New Roman" w:cs="Times New Roman"/>
          <w:b/>
          <w:sz w:val="24"/>
          <w:szCs w:val="24"/>
          <w:lang w:val="ru-RU"/>
        </w:rPr>
        <w:t>Гнатівка</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Лисівської</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сільської</w:t>
      </w:r>
      <w:proofErr w:type="spellEnd"/>
      <w:r>
        <w:rPr>
          <w:rFonts w:ascii="Times New Roman" w:hAnsi="Times New Roman" w:cs="Times New Roman"/>
          <w:b/>
          <w:sz w:val="24"/>
          <w:szCs w:val="24"/>
          <w:lang w:val="ru-RU"/>
        </w:rPr>
        <w:t xml:space="preserve"> ради, </w:t>
      </w:r>
      <w:proofErr w:type="spellStart"/>
      <w:r>
        <w:rPr>
          <w:rFonts w:ascii="Times New Roman" w:hAnsi="Times New Roman" w:cs="Times New Roman"/>
          <w:b/>
          <w:sz w:val="24"/>
          <w:szCs w:val="24"/>
          <w:lang w:val="ru-RU"/>
        </w:rPr>
        <w:t>Покровського</w:t>
      </w:r>
      <w:proofErr w:type="spellEnd"/>
      <w:r>
        <w:rPr>
          <w:rFonts w:ascii="Times New Roman" w:hAnsi="Times New Roman" w:cs="Times New Roman"/>
          <w:b/>
          <w:sz w:val="24"/>
          <w:szCs w:val="24"/>
          <w:lang w:val="ru-RU"/>
        </w:rPr>
        <w:t xml:space="preserve"> району </w:t>
      </w:r>
      <w:proofErr w:type="spellStart"/>
      <w:r>
        <w:rPr>
          <w:rFonts w:ascii="Times New Roman" w:hAnsi="Times New Roman" w:cs="Times New Roman"/>
          <w:b/>
          <w:sz w:val="24"/>
          <w:szCs w:val="24"/>
          <w:lang w:val="ru-RU"/>
        </w:rPr>
        <w:t>Донецької</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області</w:t>
      </w:r>
      <w:proofErr w:type="spellEnd"/>
      <w:r>
        <w:rPr>
          <w:rFonts w:ascii="Times New Roman" w:hAnsi="Times New Roman" w:cs="Times New Roman"/>
          <w:b/>
          <w:sz w:val="24"/>
          <w:szCs w:val="24"/>
          <w:lang w:val="ru-RU"/>
        </w:rPr>
        <w:t xml:space="preserve">» </w:t>
      </w:r>
    </w:p>
    <w:p w:rsidR="000822E6" w:rsidRDefault="000822E6" w:rsidP="000822E6">
      <w:pPr>
        <w:pStyle w:val="a3"/>
        <w:jc w:val="both"/>
        <w:rPr>
          <w:rFonts w:ascii="Times New Roman" w:hAnsi="Times New Roman" w:cs="Times New Roman"/>
          <w:b/>
          <w:sz w:val="24"/>
          <w:szCs w:val="24"/>
          <w:lang w:val="ru-RU"/>
        </w:rPr>
      </w:pPr>
    </w:p>
    <w:p w:rsidR="000822E6" w:rsidRPr="00DC5508" w:rsidRDefault="000822E6" w:rsidP="000822E6">
      <w:pPr>
        <w:pStyle w:val="a3"/>
        <w:jc w:val="both"/>
        <w:rPr>
          <w:rFonts w:ascii="Times New Roman" w:hAnsi="Times New Roman" w:cs="Times New Roman"/>
          <w:b/>
          <w:sz w:val="24"/>
          <w:szCs w:val="24"/>
          <w:lang w:val="ru-RU"/>
        </w:rPr>
      </w:pPr>
      <w:r w:rsidRPr="00DC5508">
        <w:rPr>
          <w:rFonts w:ascii="Times New Roman" w:hAnsi="Times New Roman" w:cs="Times New Roman"/>
          <w:b/>
          <w:sz w:val="24"/>
          <w:szCs w:val="24"/>
          <w:lang w:val="ru-RU"/>
        </w:rPr>
        <w:t>1)</w:t>
      </w:r>
      <w:r w:rsidRPr="00DC5508">
        <w:rPr>
          <w:rFonts w:ascii="Times New Roman" w:hAnsi="Times New Roman" w:cs="Times New Roman"/>
          <w:b/>
          <w:sz w:val="24"/>
          <w:szCs w:val="24"/>
        </w:rPr>
        <w:t> </w:t>
      </w:r>
      <w:proofErr w:type="spellStart"/>
      <w:proofErr w:type="gramStart"/>
      <w:r w:rsidRPr="00DC5508">
        <w:rPr>
          <w:rFonts w:ascii="Times New Roman" w:hAnsi="Times New Roman" w:cs="Times New Roman"/>
          <w:b/>
          <w:sz w:val="24"/>
          <w:szCs w:val="24"/>
          <w:lang w:val="ru-RU"/>
        </w:rPr>
        <w:t>Інформація</w:t>
      </w:r>
      <w:proofErr w:type="spellEnd"/>
      <w:r w:rsidRPr="00DC5508">
        <w:rPr>
          <w:rFonts w:ascii="Times New Roman" w:hAnsi="Times New Roman" w:cs="Times New Roman"/>
          <w:b/>
          <w:sz w:val="24"/>
          <w:szCs w:val="24"/>
          <w:lang w:val="ru-RU"/>
        </w:rPr>
        <w:t xml:space="preserve">  про</w:t>
      </w:r>
      <w:proofErr w:type="gramEnd"/>
      <w:r w:rsidRPr="00DC5508">
        <w:rPr>
          <w:rFonts w:ascii="Times New Roman" w:hAnsi="Times New Roman" w:cs="Times New Roman"/>
          <w:b/>
          <w:sz w:val="24"/>
          <w:szCs w:val="24"/>
          <w:lang w:val="ru-RU"/>
        </w:rPr>
        <w:t xml:space="preserve"> </w:t>
      </w:r>
      <w:proofErr w:type="spellStart"/>
      <w:r w:rsidRPr="00DC5508">
        <w:rPr>
          <w:rFonts w:ascii="Times New Roman" w:hAnsi="Times New Roman" w:cs="Times New Roman"/>
          <w:b/>
          <w:sz w:val="24"/>
          <w:szCs w:val="24"/>
          <w:lang w:val="ru-RU"/>
        </w:rPr>
        <w:t>замовника</w:t>
      </w:r>
      <w:proofErr w:type="spellEnd"/>
      <w:r>
        <w:rPr>
          <w:rFonts w:ascii="Times New Roman" w:hAnsi="Times New Roman" w:cs="Times New Roman"/>
          <w:b/>
          <w:sz w:val="24"/>
          <w:szCs w:val="24"/>
          <w:lang w:val="ru-RU"/>
        </w:rPr>
        <w:t xml:space="preserve"> </w:t>
      </w:r>
      <w:proofErr w:type="spellStart"/>
      <w:r w:rsidRPr="00DC5508">
        <w:rPr>
          <w:rFonts w:ascii="Times New Roman" w:hAnsi="Times New Roman" w:cs="Times New Roman"/>
          <w:b/>
          <w:sz w:val="24"/>
          <w:szCs w:val="24"/>
          <w:lang w:val="ru-RU"/>
        </w:rPr>
        <w:t>стратегічної</w:t>
      </w:r>
      <w:proofErr w:type="spellEnd"/>
      <w:r>
        <w:rPr>
          <w:rFonts w:ascii="Times New Roman" w:hAnsi="Times New Roman" w:cs="Times New Roman"/>
          <w:b/>
          <w:sz w:val="24"/>
          <w:szCs w:val="24"/>
          <w:lang w:val="ru-RU"/>
        </w:rPr>
        <w:t xml:space="preserve"> </w:t>
      </w:r>
      <w:proofErr w:type="spellStart"/>
      <w:r w:rsidRPr="00DC5508">
        <w:rPr>
          <w:rFonts w:ascii="Times New Roman" w:hAnsi="Times New Roman" w:cs="Times New Roman"/>
          <w:b/>
          <w:sz w:val="24"/>
          <w:szCs w:val="24"/>
          <w:lang w:val="ru-RU"/>
        </w:rPr>
        <w:t>екологічної</w:t>
      </w:r>
      <w:proofErr w:type="spellEnd"/>
      <w:r>
        <w:rPr>
          <w:rFonts w:ascii="Times New Roman" w:hAnsi="Times New Roman" w:cs="Times New Roman"/>
          <w:b/>
          <w:sz w:val="24"/>
          <w:szCs w:val="24"/>
          <w:lang w:val="ru-RU"/>
        </w:rPr>
        <w:t xml:space="preserve"> </w:t>
      </w:r>
      <w:proofErr w:type="spellStart"/>
      <w:r w:rsidRPr="00DC5508">
        <w:rPr>
          <w:rFonts w:ascii="Times New Roman" w:hAnsi="Times New Roman" w:cs="Times New Roman"/>
          <w:b/>
          <w:sz w:val="24"/>
          <w:szCs w:val="24"/>
          <w:lang w:val="ru-RU"/>
        </w:rPr>
        <w:t>оцінки</w:t>
      </w:r>
      <w:proofErr w:type="spellEnd"/>
    </w:p>
    <w:p w:rsidR="000822E6" w:rsidRPr="00DC5508" w:rsidRDefault="000822E6" w:rsidP="000822E6">
      <w:pPr>
        <w:pStyle w:val="a3"/>
        <w:ind w:firstLine="708"/>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Лисівська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сільська</w:t>
      </w:r>
      <w:proofErr w:type="spellEnd"/>
      <w:r>
        <w:rPr>
          <w:rFonts w:ascii="Times New Roman" w:hAnsi="Times New Roman" w:cs="Times New Roman"/>
          <w:sz w:val="24"/>
          <w:szCs w:val="24"/>
          <w:lang w:val="ru-RU"/>
        </w:rPr>
        <w:t xml:space="preserve"> рада </w:t>
      </w:r>
      <w:proofErr w:type="spellStart"/>
      <w:r>
        <w:rPr>
          <w:rFonts w:ascii="Times New Roman" w:hAnsi="Times New Roman" w:cs="Times New Roman"/>
          <w:sz w:val="24"/>
          <w:szCs w:val="24"/>
          <w:lang w:val="ru-RU"/>
        </w:rPr>
        <w:t>Покровського</w:t>
      </w:r>
      <w:proofErr w:type="spellEnd"/>
      <w:r>
        <w:rPr>
          <w:rFonts w:ascii="Times New Roman" w:hAnsi="Times New Roman" w:cs="Times New Roman"/>
          <w:sz w:val="24"/>
          <w:szCs w:val="24"/>
          <w:lang w:val="ru-RU"/>
        </w:rPr>
        <w:t xml:space="preserve"> району</w:t>
      </w:r>
      <w:r w:rsidRPr="00DC5508">
        <w:rPr>
          <w:rFonts w:ascii="Times New Roman" w:hAnsi="Times New Roman" w:cs="Times New Roman"/>
          <w:sz w:val="24"/>
          <w:szCs w:val="24"/>
          <w:lang w:val="ru-RU"/>
        </w:rPr>
        <w:t xml:space="preserve"> </w:t>
      </w:r>
      <w:proofErr w:type="spellStart"/>
      <w:r w:rsidRPr="00DC5508">
        <w:rPr>
          <w:rFonts w:ascii="Times New Roman" w:hAnsi="Times New Roman" w:cs="Times New Roman"/>
          <w:sz w:val="24"/>
          <w:szCs w:val="24"/>
          <w:lang w:val="ru-RU"/>
        </w:rPr>
        <w:t>Донецької</w:t>
      </w:r>
      <w:proofErr w:type="spellEnd"/>
      <w:r>
        <w:rPr>
          <w:rFonts w:ascii="Times New Roman" w:hAnsi="Times New Roman" w:cs="Times New Roman"/>
          <w:sz w:val="24"/>
          <w:szCs w:val="24"/>
          <w:lang w:val="ru-RU"/>
        </w:rPr>
        <w:t xml:space="preserve"> </w:t>
      </w:r>
      <w:proofErr w:type="spellStart"/>
      <w:r w:rsidRPr="00DC5508">
        <w:rPr>
          <w:rFonts w:ascii="Times New Roman" w:hAnsi="Times New Roman" w:cs="Times New Roman"/>
          <w:sz w:val="24"/>
          <w:szCs w:val="24"/>
          <w:lang w:val="ru-RU"/>
        </w:rPr>
        <w:t>області</w:t>
      </w:r>
      <w:proofErr w:type="spellEnd"/>
      <w:r w:rsidRPr="00DC5508">
        <w:rPr>
          <w:rFonts w:ascii="Times New Roman" w:hAnsi="Times New Roman" w:cs="Times New Roman"/>
          <w:sz w:val="24"/>
          <w:szCs w:val="24"/>
        </w:rPr>
        <w:t> </w:t>
      </w:r>
      <w:r w:rsidRPr="00DC5508">
        <w:rPr>
          <w:rFonts w:ascii="Times New Roman" w:hAnsi="Times New Roman" w:cs="Times New Roman"/>
          <w:sz w:val="24"/>
          <w:szCs w:val="24"/>
          <w:lang w:val="ru-RU"/>
        </w:rPr>
        <w:t>(</w:t>
      </w:r>
      <w:r>
        <w:rPr>
          <w:rFonts w:ascii="Times New Roman" w:hAnsi="Times New Roman" w:cs="Times New Roman"/>
          <w:sz w:val="24"/>
          <w:szCs w:val="24"/>
          <w:lang w:val="ru-RU"/>
        </w:rPr>
        <w:t xml:space="preserve">85362 С. </w:t>
      </w:r>
      <w:proofErr w:type="spellStart"/>
      <w:r>
        <w:rPr>
          <w:rFonts w:ascii="Times New Roman" w:hAnsi="Times New Roman" w:cs="Times New Roman"/>
          <w:sz w:val="24"/>
          <w:szCs w:val="24"/>
          <w:lang w:val="ru-RU"/>
        </w:rPr>
        <w:t>Лисівка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вул</w:t>
      </w:r>
      <w:proofErr w:type="spellEnd"/>
      <w:r>
        <w:rPr>
          <w:rFonts w:ascii="Times New Roman" w:hAnsi="Times New Roman" w:cs="Times New Roman"/>
          <w:sz w:val="24"/>
          <w:szCs w:val="24"/>
          <w:lang w:val="ru-RU"/>
        </w:rPr>
        <w:t xml:space="preserve">. Центральна 68 </w:t>
      </w:r>
      <w:proofErr w:type="spellStart"/>
      <w:r>
        <w:rPr>
          <w:rFonts w:ascii="Times New Roman" w:hAnsi="Times New Roman" w:cs="Times New Roman"/>
          <w:sz w:val="24"/>
          <w:szCs w:val="24"/>
          <w:lang w:val="ru-RU"/>
        </w:rPr>
        <w:t>Покровського</w:t>
      </w:r>
      <w:proofErr w:type="spellEnd"/>
      <w:r>
        <w:rPr>
          <w:rFonts w:ascii="Times New Roman" w:hAnsi="Times New Roman" w:cs="Times New Roman"/>
          <w:sz w:val="24"/>
          <w:szCs w:val="24"/>
          <w:lang w:val="ru-RU"/>
        </w:rPr>
        <w:t xml:space="preserve"> району </w:t>
      </w:r>
      <w:proofErr w:type="spellStart"/>
      <w:r>
        <w:rPr>
          <w:rFonts w:ascii="Times New Roman" w:hAnsi="Times New Roman" w:cs="Times New Roman"/>
          <w:sz w:val="24"/>
          <w:szCs w:val="24"/>
          <w:lang w:val="ru-RU"/>
        </w:rPr>
        <w:t>Донецької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області</w:t>
      </w:r>
      <w:proofErr w:type="spellEnd"/>
      <w:r w:rsidRPr="00DC5508">
        <w:rPr>
          <w:rFonts w:ascii="Times New Roman" w:hAnsi="Times New Roman" w:cs="Times New Roman"/>
          <w:sz w:val="24"/>
          <w:szCs w:val="24"/>
          <w:lang w:val="ru-RU"/>
        </w:rPr>
        <w:t>).</w:t>
      </w:r>
    </w:p>
    <w:p w:rsidR="000822E6" w:rsidRPr="00DC5508" w:rsidRDefault="000822E6" w:rsidP="000822E6">
      <w:pPr>
        <w:pStyle w:val="a3"/>
        <w:jc w:val="both"/>
        <w:rPr>
          <w:rFonts w:ascii="Times New Roman" w:hAnsi="Times New Roman" w:cs="Times New Roman"/>
          <w:b/>
          <w:sz w:val="24"/>
          <w:szCs w:val="24"/>
          <w:lang w:val="ru-RU"/>
        </w:rPr>
      </w:pPr>
      <w:r w:rsidRPr="00DC5508">
        <w:rPr>
          <w:rFonts w:ascii="Times New Roman" w:hAnsi="Times New Roman" w:cs="Times New Roman"/>
          <w:b/>
          <w:sz w:val="24"/>
          <w:szCs w:val="24"/>
          <w:lang w:val="ru-RU"/>
        </w:rPr>
        <w:t xml:space="preserve">2) Вид та </w:t>
      </w:r>
      <w:proofErr w:type="spellStart"/>
      <w:r w:rsidRPr="00DC5508">
        <w:rPr>
          <w:rFonts w:ascii="Times New Roman" w:hAnsi="Times New Roman" w:cs="Times New Roman"/>
          <w:b/>
          <w:sz w:val="24"/>
          <w:szCs w:val="24"/>
          <w:lang w:val="ru-RU"/>
        </w:rPr>
        <w:t>основні</w:t>
      </w:r>
      <w:proofErr w:type="spellEnd"/>
      <w:r>
        <w:rPr>
          <w:rFonts w:ascii="Times New Roman" w:hAnsi="Times New Roman" w:cs="Times New Roman"/>
          <w:b/>
          <w:sz w:val="24"/>
          <w:szCs w:val="24"/>
          <w:lang w:val="ru-RU"/>
        </w:rPr>
        <w:t xml:space="preserve"> </w:t>
      </w:r>
      <w:proofErr w:type="spellStart"/>
      <w:r w:rsidRPr="00DC5508">
        <w:rPr>
          <w:rFonts w:ascii="Times New Roman" w:hAnsi="Times New Roman" w:cs="Times New Roman"/>
          <w:b/>
          <w:sz w:val="24"/>
          <w:szCs w:val="24"/>
          <w:lang w:val="ru-RU"/>
        </w:rPr>
        <w:t>цілі</w:t>
      </w:r>
      <w:proofErr w:type="spellEnd"/>
      <w:r w:rsidRPr="00DC5508">
        <w:rPr>
          <w:rFonts w:ascii="Times New Roman" w:hAnsi="Times New Roman" w:cs="Times New Roman"/>
          <w:b/>
          <w:sz w:val="24"/>
          <w:szCs w:val="24"/>
          <w:lang w:val="ru-RU"/>
        </w:rPr>
        <w:t xml:space="preserve"> документа державного </w:t>
      </w:r>
      <w:proofErr w:type="spellStart"/>
      <w:r w:rsidRPr="00DC5508">
        <w:rPr>
          <w:rFonts w:ascii="Times New Roman" w:hAnsi="Times New Roman" w:cs="Times New Roman"/>
          <w:b/>
          <w:sz w:val="24"/>
          <w:szCs w:val="24"/>
          <w:lang w:val="ru-RU"/>
        </w:rPr>
        <w:t>планування</w:t>
      </w:r>
      <w:proofErr w:type="spellEnd"/>
    </w:p>
    <w:p w:rsidR="000822E6" w:rsidRPr="000822E6" w:rsidRDefault="000822E6" w:rsidP="000822E6">
      <w:pPr>
        <w:pStyle w:val="a3"/>
        <w:rPr>
          <w:rFonts w:ascii="Times New Roman" w:hAnsi="Times New Roman" w:cs="Times New Roman"/>
          <w:sz w:val="24"/>
          <w:szCs w:val="24"/>
          <w:lang w:val="ru-RU"/>
        </w:rPr>
      </w:pPr>
      <w:r w:rsidRPr="00EF498E">
        <w:rPr>
          <w:rFonts w:ascii="Times New Roman" w:hAnsi="Times New Roman" w:cs="Times New Roman"/>
          <w:lang w:val="uk-UA"/>
        </w:rPr>
        <w:t>Проект</w:t>
      </w:r>
      <w:r w:rsidRPr="000822E6">
        <w:rPr>
          <w:lang w:val="uk-UA"/>
        </w:rPr>
        <w:t xml:space="preserve"> </w:t>
      </w:r>
      <w:r>
        <w:rPr>
          <w:lang w:val="uk-UA"/>
        </w:rPr>
        <w:t>«</w:t>
      </w:r>
      <w:proofErr w:type="spellStart"/>
      <w:r w:rsidRPr="000822E6">
        <w:rPr>
          <w:rFonts w:ascii="Times New Roman" w:hAnsi="Times New Roman" w:cs="Times New Roman"/>
          <w:sz w:val="24"/>
          <w:szCs w:val="24"/>
          <w:lang w:val="ru-RU"/>
        </w:rPr>
        <w:t>Детальний</w:t>
      </w:r>
      <w:proofErr w:type="spellEnd"/>
      <w:r w:rsidRPr="000822E6">
        <w:rPr>
          <w:rFonts w:ascii="Times New Roman" w:hAnsi="Times New Roman" w:cs="Times New Roman"/>
          <w:sz w:val="24"/>
          <w:szCs w:val="24"/>
          <w:lang w:val="ru-RU"/>
        </w:rPr>
        <w:t xml:space="preserve"> план </w:t>
      </w:r>
      <w:proofErr w:type="spellStart"/>
      <w:r w:rsidRPr="000822E6">
        <w:rPr>
          <w:rFonts w:ascii="Times New Roman" w:hAnsi="Times New Roman" w:cs="Times New Roman"/>
          <w:sz w:val="24"/>
          <w:szCs w:val="24"/>
          <w:lang w:val="ru-RU"/>
        </w:rPr>
        <w:t>території</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земельної</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ділянки</w:t>
      </w:r>
      <w:proofErr w:type="spellEnd"/>
      <w:r w:rsidRPr="000822E6">
        <w:rPr>
          <w:rFonts w:ascii="Times New Roman" w:hAnsi="Times New Roman" w:cs="Times New Roman"/>
          <w:sz w:val="24"/>
          <w:szCs w:val="24"/>
          <w:lang w:val="ru-RU"/>
        </w:rPr>
        <w:t xml:space="preserve"> для </w:t>
      </w:r>
      <w:proofErr w:type="spellStart"/>
      <w:r w:rsidRPr="000822E6">
        <w:rPr>
          <w:rFonts w:ascii="Times New Roman" w:hAnsi="Times New Roman" w:cs="Times New Roman"/>
          <w:sz w:val="24"/>
          <w:szCs w:val="24"/>
          <w:lang w:val="ru-RU"/>
        </w:rPr>
        <w:t>відведення</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земельної</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ділянки</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безоплатно</w:t>
      </w:r>
      <w:proofErr w:type="spellEnd"/>
      <w:r w:rsidRPr="000822E6">
        <w:rPr>
          <w:rFonts w:ascii="Times New Roman" w:hAnsi="Times New Roman" w:cs="Times New Roman"/>
          <w:sz w:val="24"/>
          <w:szCs w:val="24"/>
          <w:lang w:val="ru-RU"/>
        </w:rPr>
        <w:t xml:space="preserve"> у </w:t>
      </w:r>
      <w:proofErr w:type="spellStart"/>
      <w:r w:rsidRPr="000822E6">
        <w:rPr>
          <w:rFonts w:ascii="Times New Roman" w:hAnsi="Times New Roman" w:cs="Times New Roman"/>
          <w:sz w:val="24"/>
          <w:szCs w:val="24"/>
          <w:lang w:val="ru-RU"/>
        </w:rPr>
        <w:t>власність</w:t>
      </w:r>
      <w:proofErr w:type="spellEnd"/>
      <w:r w:rsidRPr="000822E6">
        <w:rPr>
          <w:rFonts w:ascii="Times New Roman" w:hAnsi="Times New Roman" w:cs="Times New Roman"/>
          <w:sz w:val="24"/>
          <w:szCs w:val="24"/>
          <w:lang w:val="ru-RU"/>
        </w:rPr>
        <w:t xml:space="preserve"> для </w:t>
      </w:r>
      <w:proofErr w:type="spellStart"/>
      <w:r w:rsidRPr="000822E6">
        <w:rPr>
          <w:rFonts w:ascii="Times New Roman" w:hAnsi="Times New Roman" w:cs="Times New Roman"/>
          <w:sz w:val="24"/>
          <w:szCs w:val="24"/>
          <w:lang w:val="ru-RU"/>
        </w:rPr>
        <w:t>будівництва</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індивідуальних</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гаражів</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розміщену</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біля</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вулиці</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Вільної</w:t>
      </w:r>
      <w:proofErr w:type="spellEnd"/>
      <w:r w:rsidRPr="000822E6">
        <w:rPr>
          <w:rFonts w:ascii="Times New Roman" w:hAnsi="Times New Roman" w:cs="Times New Roman"/>
          <w:sz w:val="24"/>
          <w:szCs w:val="24"/>
          <w:lang w:val="ru-RU"/>
        </w:rPr>
        <w:t xml:space="preserve"> в с. </w:t>
      </w:r>
      <w:proofErr w:type="spellStart"/>
      <w:r w:rsidRPr="000822E6">
        <w:rPr>
          <w:rFonts w:ascii="Times New Roman" w:hAnsi="Times New Roman" w:cs="Times New Roman"/>
          <w:sz w:val="24"/>
          <w:szCs w:val="24"/>
          <w:lang w:val="ru-RU"/>
        </w:rPr>
        <w:t>Гнатівка</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Лисівської</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сільської</w:t>
      </w:r>
      <w:proofErr w:type="spellEnd"/>
      <w:r w:rsidRPr="000822E6">
        <w:rPr>
          <w:rFonts w:ascii="Times New Roman" w:hAnsi="Times New Roman" w:cs="Times New Roman"/>
          <w:sz w:val="24"/>
          <w:szCs w:val="24"/>
          <w:lang w:val="ru-RU"/>
        </w:rPr>
        <w:t xml:space="preserve"> ради, </w:t>
      </w:r>
      <w:proofErr w:type="spellStart"/>
      <w:r w:rsidRPr="000822E6">
        <w:rPr>
          <w:rFonts w:ascii="Times New Roman" w:hAnsi="Times New Roman" w:cs="Times New Roman"/>
          <w:sz w:val="24"/>
          <w:szCs w:val="24"/>
          <w:lang w:val="ru-RU"/>
        </w:rPr>
        <w:t>Покровського</w:t>
      </w:r>
      <w:proofErr w:type="spellEnd"/>
      <w:r w:rsidRPr="000822E6">
        <w:rPr>
          <w:rFonts w:ascii="Times New Roman" w:hAnsi="Times New Roman" w:cs="Times New Roman"/>
          <w:sz w:val="24"/>
          <w:szCs w:val="24"/>
          <w:lang w:val="ru-RU"/>
        </w:rPr>
        <w:t xml:space="preserve"> району </w:t>
      </w:r>
      <w:proofErr w:type="spellStart"/>
      <w:r w:rsidRPr="000822E6">
        <w:rPr>
          <w:rFonts w:ascii="Times New Roman" w:hAnsi="Times New Roman" w:cs="Times New Roman"/>
          <w:sz w:val="24"/>
          <w:szCs w:val="24"/>
          <w:lang w:val="ru-RU"/>
        </w:rPr>
        <w:t>Донецької</w:t>
      </w:r>
      <w:proofErr w:type="spellEnd"/>
      <w:r w:rsidRPr="000822E6">
        <w:rPr>
          <w:rFonts w:ascii="Times New Roman" w:hAnsi="Times New Roman" w:cs="Times New Roman"/>
          <w:sz w:val="24"/>
          <w:szCs w:val="24"/>
          <w:lang w:val="ru-RU"/>
        </w:rPr>
        <w:t xml:space="preserve"> </w:t>
      </w:r>
      <w:proofErr w:type="spellStart"/>
      <w:r w:rsidRPr="000822E6">
        <w:rPr>
          <w:rFonts w:ascii="Times New Roman" w:hAnsi="Times New Roman" w:cs="Times New Roman"/>
          <w:sz w:val="24"/>
          <w:szCs w:val="24"/>
          <w:lang w:val="ru-RU"/>
        </w:rPr>
        <w:t>області</w:t>
      </w:r>
      <w:proofErr w:type="spellEnd"/>
      <w:r w:rsidRPr="000822E6">
        <w:rPr>
          <w:rFonts w:ascii="Times New Roman" w:hAnsi="Times New Roman" w:cs="Times New Roman"/>
          <w:sz w:val="24"/>
          <w:szCs w:val="24"/>
          <w:lang w:val="ru-RU"/>
        </w:rPr>
        <w:t xml:space="preserve">» </w:t>
      </w:r>
    </w:p>
    <w:p w:rsidR="003158BF" w:rsidRPr="00DC5508" w:rsidRDefault="000822E6" w:rsidP="003158BF">
      <w:pPr>
        <w:pStyle w:val="Default"/>
        <w:jc w:val="both"/>
        <w:rPr>
          <w:lang w:val="uk-UA"/>
        </w:rPr>
      </w:pPr>
      <w:r w:rsidRPr="005731CF">
        <w:rPr>
          <w:lang w:val="uk-UA"/>
        </w:rPr>
        <w:t>було складено</w:t>
      </w:r>
      <w:r>
        <w:rPr>
          <w:lang w:val="uk-UA"/>
        </w:rPr>
        <w:t xml:space="preserve"> відповідно до рішень</w:t>
      </w:r>
      <w:r w:rsidRPr="005731CF">
        <w:rPr>
          <w:lang w:val="uk-UA"/>
        </w:rPr>
        <w:t xml:space="preserve"> </w:t>
      </w:r>
      <w:proofErr w:type="spellStart"/>
      <w:r>
        <w:rPr>
          <w:lang w:val="uk-UA"/>
        </w:rPr>
        <w:t>Лисівської</w:t>
      </w:r>
      <w:proofErr w:type="spellEnd"/>
      <w:r>
        <w:rPr>
          <w:lang w:val="uk-UA"/>
        </w:rPr>
        <w:t xml:space="preserve"> сільської ради від </w:t>
      </w:r>
      <w:r w:rsidRPr="005731CF">
        <w:rPr>
          <w:lang w:val="uk-UA"/>
        </w:rPr>
        <w:t xml:space="preserve"> </w:t>
      </w:r>
      <w:r>
        <w:rPr>
          <w:lang w:val="uk-UA"/>
        </w:rPr>
        <w:t xml:space="preserve">22.10.2020 року  «Про розроблення детального плану території села </w:t>
      </w:r>
      <w:proofErr w:type="spellStart"/>
      <w:r>
        <w:rPr>
          <w:lang w:val="uk-UA"/>
        </w:rPr>
        <w:t>Гнатівка</w:t>
      </w:r>
      <w:proofErr w:type="spellEnd"/>
      <w:r>
        <w:rPr>
          <w:lang w:val="uk-UA"/>
        </w:rPr>
        <w:t xml:space="preserve"> біля вулиці Вільна </w:t>
      </w:r>
      <w:proofErr w:type="spellStart"/>
      <w:r>
        <w:rPr>
          <w:lang w:val="uk-UA"/>
        </w:rPr>
        <w:t>Лисівської</w:t>
      </w:r>
      <w:proofErr w:type="spellEnd"/>
      <w:r>
        <w:rPr>
          <w:lang w:val="uk-UA"/>
        </w:rPr>
        <w:t xml:space="preserve"> сільської ради для надання земельної ділянки в приватну власність» №№ </w:t>
      </w:r>
      <w:r w:rsidR="003158BF" w:rsidRPr="00D83108">
        <w:rPr>
          <w:rFonts w:eastAsia="Times New Roman"/>
          <w:lang w:val="uk-UA"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47-22; </w:t>
      </w:r>
      <w:r w:rsidR="003158BF" w:rsidRPr="00D83108">
        <w:rPr>
          <w:rFonts w:eastAsia="Times New Roman"/>
          <w:lang w:val="uk-UA"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47-23; </w:t>
      </w:r>
      <w:r w:rsidR="003158BF" w:rsidRPr="00D83108">
        <w:rPr>
          <w:rFonts w:eastAsia="Times New Roman"/>
          <w:lang w:val="uk-UA"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 – 24;</w:t>
      </w:r>
      <w:r w:rsidR="003158BF" w:rsidRPr="003158BF">
        <w:rPr>
          <w:rFonts w:eastAsia="Times New Roman"/>
          <w:lang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47-25; </w:t>
      </w:r>
      <w:r w:rsidR="003158BF" w:rsidRPr="00D83108">
        <w:rPr>
          <w:rFonts w:eastAsia="Times New Roman"/>
          <w:lang w:val="uk-UA"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47-26; </w:t>
      </w:r>
      <w:r w:rsidR="003158BF" w:rsidRPr="00D83108">
        <w:rPr>
          <w:rFonts w:eastAsia="Times New Roman"/>
          <w:lang w:val="uk-UA"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 – 27;</w:t>
      </w:r>
      <w:r w:rsidR="003158BF" w:rsidRPr="003158BF">
        <w:rPr>
          <w:rFonts w:eastAsia="Times New Roman"/>
          <w:lang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47-28; </w:t>
      </w:r>
      <w:r w:rsidR="003158BF" w:rsidRPr="00D83108">
        <w:rPr>
          <w:rFonts w:eastAsia="Times New Roman"/>
          <w:lang w:val="uk-UA"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47-29; </w:t>
      </w:r>
      <w:r w:rsidR="003158BF" w:rsidRPr="00D83108">
        <w:rPr>
          <w:rFonts w:eastAsia="Times New Roman"/>
          <w:lang w:val="uk-UA" w:eastAsia="ru-RU"/>
        </w:rPr>
        <w:t xml:space="preserve">№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 – 30; </w:t>
      </w:r>
      <w:r w:rsidR="003158BF" w:rsidRPr="00D83108">
        <w:rPr>
          <w:rFonts w:eastAsia="Times New Roman"/>
          <w:lang w:val="en-US" w:eastAsia="ru-RU"/>
        </w:rPr>
        <w:t>VI</w:t>
      </w:r>
      <w:r w:rsidR="003158BF" w:rsidRPr="00D83108">
        <w:rPr>
          <w:rFonts w:eastAsia="Times New Roman"/>
          <w:lang w:val="uk-UA" w:eastAsia="ru-RU"/>
        </w:rPr>
        <w:t>І /</w:t>
      </w:r>
      <w:r w:rsidR="003158BF">
        <w:rPr>
          <w:rFonts w:eastAsia="Times New Roman"/>
          <w:lang w:val="uk-UA" w:eastAsia="ru-RU"/>
        </w:rPr>
        <w:t xml:space="preserve"> 47- 31; </w:t>
      </w:r>
    </w:p>
    <w:p w:rsidR="000822E6" w:rsidRPr="00DC5508" w:rsidRDefault="000822E6" w:rsidP="003158BF">
      <w:pPr>
        <w:pStyle w:val="Default"/>
        <w:jc w:val="both"/>
        <w:rPr>
          <w:lang w:val="uk-UA"/>
        </w:rPr>
      </w:pPr>
      <w:r w:rsidRPr="00DC5508">
        <w:rPr>
          <w:lang w:val="uk-UA"/>
        </w:rPr>
        <w:t>Детальний план території є містобудівною</w:t>
      </w:r>
      <w:r>
        <w:rPr>
          <w:lang w:val="uk-UA"/>
        </w:rPr>
        <w:t xml:space="preserve"> </w:t>
      </w:r>
      <w:r w:rsidRPr="00DC5508">
        <w:rPr>
          <w:lang w:val="uk-UA"/>
        </w:rPr>
        <w:t>документацією</w:t>
      </w:r>
      <w:r>
        <w:rPr>
          <w:lang w:val="uk-UA"/>
        </w:rPr>
        <w:t xml:space="preserve"> </w:t>
      </w:r>
      <w:r w:rsidRPr="00DC5508">
        <w:rPr>
          <w:lang w:val="uk-UA"/>
        </w:rPr>
        <w:t>місцевого</w:t>
      </w:r>
      <w:r>
        <w:rPr>
          <w:lang w:val="uk-UA"/>
        </w:rPr>
        <w:t xml:space="preserve"> </w:t>
      </w:r>
      <w:r w:rsidRPr="00DC5508">
        <w:rPr>
          <w:lang w:val="uk-UA"/>
        </w:rPr>
        <w:t>рівня, яка призначена</w:t>
      </w:r>
      <w:r w:rsidRPr="00DC5508">
        <w:t> </w:t>
      </w:r>
      <w:r w:rsidRPr="00DC5508">
        <w:rPr>
          <w:lang w:val="uk-UA"/>
        </w:rPr>
        <w:t>для уточнення у більш крупному масштабі</w:t>
      </w:r>
      <w:r>
        <w:rPr>
          <w:lang w:val="uk-UA"/>
        </w:rPr>
        <w:t xml:space="preserve"> </w:t>
      </w:r>
      <w:r w:rsidRPr="00DC5508">
        <w:rPr>
          <w:lang w:val="uk-UA"/>
        </w:rPr>
        <w:t xml:space="preserve">положень генерального плану </w:t>
      </w:r>
      <w:r w:rsidR="003158BF">
        <w:rPr>
          <w:lang w:val="uk-UA"/>
        </w:rPr>
        <w:t xml:space="preserve">села </w:t>
      </w:r>
      <w:proofErr w:type="spellStart"/>
      <w:r w:rsidR="003158BF">
        <w:rPr>
          <w:lang w:val="uk-UA"/>
        </w:rPr>
        <w:t>Гнатівка</w:t>
      </w:r>
      <w:proofErr w:type="spellEnd"/>
      <w:r w:rsidRPr="00DC5508">
        <w:rPr>
          <w:lang w:val="uk-UA"/>
        </w:rPr>
        <w:t xml:space="preserve">, зокрема, планувальної структури, просторової композиції і параметрів забудови території </w:t>
      </w:r>
      <w:r w:rsidR="003158BF">
        <w:rPr>
          <w:lang w:val="uk-UA"/>
        </w:rPr>
        <w:t xml:space="preserve">біля вулиці Вільна с. </w:t>
      </w:r>
      <w:proofErr w:type="spellStart"/>
      <w:r w:rsidR="003158BF">
        <w:rPr>
          <w:lang w:val="uk-UA"/>
        </w:rPr>
        <w:t>Гнатівка</w:t>
      </w:r>
      <w:proofErr w:type="spellEnd"/>
      <w:r w:rsidR="003158BF">
        <w:rPr>
          <w:lang w:val="uk-UA"/>
        </w:rPr>
        <w:t xml:space="preserve"> </w:t>
      </w:r>
      <w:proofErr w:type="spellStart"/>
      <w:r w:rsidR="003158BF">
        <w:rPr>
          <w:lang w:val="uk-UA"/>
        </w:rPr>
        <w:t>Лисівської</w:t>
      </w:r>
      <w:proofErr w:type="spellEnd"/>
      <w:r w:rsidR="003158BF">
        <w:rPr>
          <w:lang w:val="uk-UA"/>
        </w:rPr>
        <w:t xml:space="preserve"> сільської ради.</w:t>
      </w:r>
    </w:p>
    <w:p w:rsidR="000822E6" w:rsidRPr="00DC5508" w:rsidRDefault="000822E6" w:rsidP="000822E6">
      <w:pPr>
        <w:pStyle w:val="a3"/>
        <w:ind w:firstLine="708"/>
        <w:jc w:val="both"/>
        <w:rPr>
          <w:rFonts w:ascii="Times New Roman" w:hAnsi="Times New Roman" w:cs="Times New Roman"/>
          <w:sz w:val="24"/>
          <w:szCs w:val="24"/>
          <w:lang w:val="ru-RU"/>
        </w:rPr>
      </w:pPr>
      <w:r w:rsidRPr="00DC5508">
        <w:rPr>
          <w:rFonts w:ascii="Times New Roman" w:hAnsi="Times New Roman" w:cs="Times New Roman"/>
          <w:sz w:val="24"/>
          <w:szCs w:val="24"/>
        </w:rPr>
        <w:t> </w:t>
      </w:r>
      <w:proofErr w:type="spellStart"/>
      <w:r w:rsidRPr="00DC5508">
        <w:rPr>
          <w:rFonts w:ascii="Times New Roman" w:hAnsi="Times New Roman" w:cs="Times New Roman"/>
          <w:sz w:val="24"/>
          <w:szCs w:val="24"/>
          <w:lang w:val="ru-RU"/>
        </w:rPr>
        <w:t>Завданням</w:t>
      </w:r>
      <w:proofErr w:type="spellEnd"/>
      <w:r>
        <w:rPr>
          <w:rFonts w:ascii="Times New Roman" w:hAnsi="Times New Roman" w:cs="Times New Roman"/>
          <w:sz w:val="24"/>
          <w:szCs w:val="24"/>
          <w:lang w:val="ru-RU"/>
        </w:rPr>
        <w:t xml:space="preserve"> </w:t>
      </w:r>
      <w:r w:rsidRPr="00DC5508">
        <w:rPr>
          <w:rFonts w:ascii="Times New Roman" w:hAnsi="Times New Roman" w:cs="Times New Roman"/>
          <w:sz w:val="24"/>
          <w:szCs w:val="24"/>
          <w:lang w:val="ru-RU"/>
        </w:rPr>
        <w:t xml:space="preserve">детального плану </w:t>
      </w:r>
      <w:proofErr w:type="spellStart"/>
      <w:r w:rsidRPr="00DC5508">
        <w:rPr>
          <w:rFonts w:ascii="Times New Roman" w:hAnsi="Times New Roman" w:cs="Times New Roman"/>
          <w:sz w:val="24"/>
          <w:szCs w:val="24"/>
          <w:lang w:val="ru-RU"/>
        </w:rPr>
        <w:t>території</w:t>
      </w:r>
      <w:proofErr w:type="spellEnd"/>
      <w:r w:rsidRPr="00DC5508">
        <w:rPr>
          <w:rFonts w:ascii="Times New Roman" w:hAnsi="Times New Roman" w:cs="Times New Roman"/>
          <w:sz w:val="24"/>
          <w:szCs w:val="24"/>
          <w:lang w:val="ru-RU"/>
        </w:rPr>
        <w:t xml:space="preserve"> є:</w:t>
      </w:r>
    </w:p>
    <w:p w:rsidR="000822E6" w:rsidRPr="00DC5508" w:rsidRDefault="000822E6" w:rsidP="000822E6">
      <w:pPr>
        <w:pStyle w:val="Default"/>
        <w:jc w:val="both"/>
        <w:rPr>
          <w:lang w:val="uk-UA"/>
        </w:rPr>
      </w:pPr>
      <w:r w:rsidRPr="00DC5508">
        <w:rPr>
          <w:lang w:val="uk-UA"/>
        </w:rPr>
        <w:t xml:space="preserve">- </w:t>
      </w:r>
      <w:r>
        <w:rPr>
          <w:lang w:val="uk-UA"/>
        </w:rPr>
        <w:t xml:space="preserve">визначення параметрів забудови з урахуванням </w:t>
      </w:r>
      <w:r w:rsidRPr="00DC5508">
        <w:rPr>
          <w:lang w:val="uk-UA"/>
        </w:rPr>
        <w:t>червоних ліній</w:t>
      </w:r>
      <w:r>
        <w:rPr>
          <w:lang w:val="uk-UA"/>
        </w:rPr>
        <w:t>, санітарних зон та обмежень</w:t>
      </w:r>
      <w:r w:rsidRPr="00DC5508">
        <w:rPr>
          <w:lang w:val="uk-UA"/>
        </w:rPr>
        <w:t xml:space="preserve">; </w:t>
      </w:r>
    </w:p>
    <w:p w:rsidR="000822E6" w:rsidRPr="00DC5508" w:rsidRDefault="000822E6" w:rsidP="000822E6">
      <w:pPr>
        <w:pStyle w:val="Default"/>
        <w:jc w:val="both"/>
        <w:rPr>
          <w:lang w:val="uk-UA"/>
        </w:rPr>
      </w:pPr>
      <w:r w:rsidRPr="00DC5508">
        <w:rPr>
          <w:lang w:val="uk-UA"/>
        </w:rPr>
        <w:t>- надання пропозицій щодо розміщення місць паркування транспортних засобів, комплексного благоустрою та озеленення території.</w:t>
      </w:r>
    </w:p>
    <w:p w:rsidR="000822E6" w:rsidRDefault="000822E6" w:rsidP="000822E6">
      <w:pPr>
        <w:pStyle w:val="a3"/>
        <w:jc w:val="both"/>
        <w:rPr>
          <w:rFonts w:ascii="Times New Roman" w:hAnsi="Times New Roman" w:cs="Times New Roman"/>
          <w:sz w:val="24"/>
          <w:szCs w:val="24"/>
          <w:lang w:val="uk-UA"/>
        </w:rPr>
      </w:pPr>
      <w:r w:rsidRPr="00CC7045">
        <w:rPr>
          <w:rFonts w:ascii="Times New Roman" w:hAnsi="Times New Roman" w:cs="Times New Roman"/>
          <w:sz w:val="24"/>
          <w:szCs w:val="24"/>
          <w:lang w:val="uk-UA"/>
        </w:rPr>
        <w:t>- урахування</w:t>
      </w:r>
      <w:r>
        <w:rPr>
          <w:rFonts w:ascii="Times New Roman" w:hAnsi="Times New Roman" w:cs="Times New Roman"/>
          <w:sz w:val="24"/>
          <w:szCs w:val="24"/>
          <w:lang w:val="uk-UA"/>
        </w:rPr>
        <w:t xml:space="preserve"> </w:t>
      </w:r>
      <w:r w:rsidRPr="00CC7045">
        <w:rPr>
          <w:rFonts w:ascii="Times New Roman" w:hAnsi="Times New Roman" w:cs="Times New Roman"/>
          <w:sz w:val="24"/>
          <w:szCs w:val="24"/>
          <w:lang w:val="uk-UA"/>
        </w:rPr>
        <w:t>державних, громадських і приватних</w:t>
      </w:r>
      <w:r>
        <w:rPr>
          <w:rFonts w:ascii="Times New Roman" w:hAnsi="Times New Roman" w:cs="Times New Roman"/>
          <w:sz w:val="24"/>
          <w:szCs w:val="24"/>
          <w:lang w:val="uk-UA"/>
        </w:rPr>
        <w:t xml:space="preserve"> </w:t>
      </w:r>
      <w:r w:rsidRPr="00CC7045">
        <w:rPr>
          <w:rFonts w:ascii="Times New Roman" w:hAnsi="Times New Roman" w:cs="Times New Roman"/>
          <w:sz w:val="24"/>
          <w:szCs w:val="24"/>
          <w:lang w:val="uk-UA"/>
        </w:rPr>
        <w:t>інтересів</w:t>
      </w:r>
      <w:r>
        <w:rPr>
          <w:rFonts w:ascii="Times New Roman" w:hAnsi="Times New Roman" w:cs="Times New Roman"/>
          <w:sz w:val="24"/>
          <w:szCs w:val="24"/>
          <w:lang w:val="uk-UA"/>
        </w:rPr>
        <w:t xml:space="preserve"> </w:t>
      </w:r>
      <w:r w:rsidRPr="00CC7045">
        <w:rPr>
          <w:rFonts w:ascii="Times New Roman" w:hAnsi="Times New Roman" w:cs="Times New Roman"/>
          <w:sz w:val="24"/>
          <w:szCs w:val="24"/>
          <w:lang w:val="uk-UA"/>
        </w:rPr>
        <w:t>під час планування, забудови та іншого</w:t>
      </w:r>
      <w:r w:rsidRPr="00DC5508">
        <w:rPr>
          <w:rFonts w:ascii="Times New Roman" w:hAnsi="Times New Roman" w:cs="Times New Roman"/>
          <w:sz w:val="24"/>
          <w:szCs w:val="24"/>
        </w:rPr>
        <w:t> </w:t>
      </w:r>
      <w:r w:rsidRPr="00CC7045">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CC7045">
        <w:rPr>
          <w:rFonts w:ascii="Times New Roman" w:hAnsi="Times New Roman" w:cs="Times New Roman"/>
          <w:sz w:val="24"/>
          <w:szCs w:val="24"/>
          <w:lang w:val="uk-UA"/>
        </w:rPr>
        <w:t>територій з дотриманням</w:t>
      </w:r>
      <w:r>
        <w:rPr>
          <w:rFonts w:ascii="Times New Roman" w:hAnsi="Times New Roman" w:cs="Times New Roman"/>
          <w:sz w:val="24"/>
          <w:szCs w:val="24"/>
          <w:lang w:val="uk-UA"/>
        </w:rPr>
        <w:t xml:space="preserve"> </w:t>
      </w:r>
      <w:r w:rsidRPr="00CC7045">
        <w:rPr>
          <w:rFonts w:ascii="Times New Roman" w:hAnsi="Times New Roman" w:cs="Times New Roman"/>
          <w:sz w:val="24"/>
          <w:szCs w:val="24"/>
          <w:lang w:val="uk-UA"/>
        </w:rPr>
        <w:t>вимог</w:t>
      </w:r>
      <w:r>
        <w:rPr>
          <w:rFonts w:ascii="Times New Roman" w:hAnsi="Times New Roman" w:cs="Times New Roman"/>
          <w:sz w:val="24"/>
          <w:szCs w:val="24"/>
          <w:lang w:val="uk-UA"/>
        </w:rPr>
        <w:t xml:space="preserve"> </w:t>
      </w:r>
      <w:r w:rsidRPr="00CC7045">
        <w:rPr>
          <w:rFonts w:ascii="Times New Roman" w:hAnsi="Times New Roman" w:cs="Times New Roman"/>
          <w:sz w:val="24"/>
          <w:szCs w:val="24"/>
          <w:lang w:val="uk-UA"/>
        </w:rPr>
        <w:t>містобудівного, санітарного, екологічного, природоохоронного,</w:t>
      </w:r>
      <w:r w:rsidRPr="00DC5508">
        <w:rPr>
          <w:rFonts w:ascii="Times New Roman" w:hAnsi="Times New Roman" w:cs="Times New Roman"/>
          <w:sz w:val="24"/>
          <w:szCs w:val="24"/>
        </w:rPr>
        <w:t> </w:t>
      </w:r>
      <w:r w:rsidRPr="00CC7045">
        <w:rPr>
          <w:rFonts w:ascii="Times New Roman" w:hAnsi="Times New Roman" w:cs="Times New Roman"/>
          <w:sz w:val="24"/>
          <w:szCs w:val="24"/>
          <w:lang w:val="uk-UA"/>
        </w:rPr>
        <w:t>протипожежного та іншого</w:t>
      </w:r>
      <w:r>
        <w:rPr>
          <w:rFonts w:ascii="Times New Roman" w:hAnsi="Times New Roman" w:cs="Times New Roman"/>
          <w:sz w:val="24"/>
          <w:szCs w:val="24"/>
          <w:lang w:val="uk-UA"/>
        </w:rPr>
        <w:t xml:space="preserve"> </w:t>
      </w:r>
      <w:r w:rsidRPr="00CC7045">
        <w:rPr>
          <w:rFonts w:ascii="Times New Roman" w:hAnsi="Times New Roman" w:cs="Times New Roman"/>
          <w:sz w:val="24"/>
          <w:szCs w:val="24"/>
          <w:lang w:val="uk-UA"/>
        </w:rPr>
        <w:t>законодавства;</w:t>
      </w:r>
    </w:p>
    <w:p w:rsidR="00EF498E" w:rsidRPr="00CC7045" w:rsidRDefault="00EF498E" w:rsidP="00EF498E">
      <w:pPr>
        <w:pStyle w:val="a3"/>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 проекті опрацьовано планувальне рішення використання та забудови земельної ділянки орієнтовною площею 0,100 га Розрахунковий термін реалізації ДТП – 3 роки.</w:t>
      </w:r>
    </w:p>
    <w:p w:rsidR="000822E6" w:rsidRPr="00496255" w:rsidRDefault="003158BF" w:rsidP="000822E6">
      <w:pPr>
        <w:pStyle w:val="a3"/>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Проект детального плану території розроблений у відповідності з Законом України «Про регулювання містобудівної діяльності», ДБН Б. 2.2-12:</w:t>
      </w:r>
      <w:r w:rsidR="00EF498E">
        <w:rPr>
          <w:rFonts w:ascii="Times New Roman" w:hAnsi="Times New Roman" w:cs="Times New Roman"/>
          <w:sz w:val="24"/>
          <w:szCs w:val="24"/>
          <w:lang w:val="uk-UA"/>
        </w:rPr>
        <w:t>2019 «Планування та забудова територій», ДСП – 173 «Державні санітарні правила планування та забудови населених пунктів», ДБН В.2.3-5-2001 «Вулиці та дороги населених пунктів», ДБН Б.1.1-4:2012 «Склад та зміст детального плану території»</w:t>
      </w:r>
    </w:p>
    <w:p w:rsidR="000822E6" w:rsidRPr="00DC5508" w:rsidRDefault="000822E6" w:rsidP="000822E6">
      <w:pPr>
        <w:pStyle w:val="a3"/>
        <w:jc w:val="both"/>
        <w:rPr>
          <w:rFonts w:ascii="Times New Roman" w:hAnsi="Times New Roman" w:cs="Times New Roman"/>
          <w:b/>
          <w:sz w:val="24"/>
          <w:szCs w:val="24"/>
          <w:lang w:val="uk-UA"/>
        </w:rPr>
      </w:pPr>
      <w:r w:rsidRPr="00DC5508">
        <w:rPr>
          <w:rFonts w:ascii="Times New Roman" w:hAnsi="Times New Roman" w:cs="Times New Roman"/>
          <w:b/>
          <w:sz w:val="24"/>
          <w:szCs w:val="24"/>
          <w:lang w:val="uk-UA"/>
        </w:rPr>
        <w:t>3) Інформація про 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0822E6" w:rsidRDefault="000822E6" w:rsidP="000822E6">
      <w:pPr>
        <w:pStyle w:val="a3"/>
        <w:ind w:firstLine="708"/>
        <w:jc w:val="both"/>
        <w:rPr>
          <w:rFonts w:ascii="Times New Roman" w:hAnsi="Times New Roman" w:cs="Times New Roman"/>
          <w:sz w:val="24"/>
          <w:szCs w:val="24"/>
          <w:shd w:val="clear" w:color="auto" w:fill="FFFFFF"/>
          <w:lang w:val="uk-UA"/>
        </w:rPr>
      </w:pPr>
      <w:r w:rsidRPr="00DC5508">
        <w:rPr>
          <w:rFonts w:ascii="Times New Roman" w:hAnsi="Times New Roman" w:cs="Times New Roman"/>
          <w:sz w:val="24"/>
          <w:szCs w:val="24"/>
          <w:lang w:val="uk-UA"/>
        </w:rPr>
        <w:t>Види</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планової</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діяльності та об’єкт</w:t>
      </w:r>
      <w:r>
        <w:rPr>
          <w:rFonts w:ascii="Times New Roman" w:hAnsi="Times New Roman" w:cs="Times New Roman"/>
          <w:sz w:val="24"/>
          <w:szCs w:val="24"/>
          <w:lang w:val="uk-UA"/>
        </w:rPr>
        <w:t>и</w:t>
      </w:r>
      <w:r w:rsidRPr="00DC5508">
        <w:rPr>
          <w:rFonts w:ascii="Times New Roman" w:hAnsi="Times New Roman" w:cs="Times New Roman"/>
          <w:sz w:val="24"/>
          <w:szCs w:val="24"/>
          <w:lang w:val="uk-UA"/>
        </w:rPr>
        <w:t>, які</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можуть</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мати</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значний</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вплив на довкілля та підлягають</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оцінці</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впливу на довкілля, визначені</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частиною</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2 статті 3 Закону України «Про оцінку</w:t>
      </w:r>
      <w:r>
        <w:rPr>
          <w:rFonts w:ascii="Times New Roman" w:hAnsi="Times New Roman" w:cs="Times New Roman"/>
          <w:sz w:val="24"/>
          <w:szCs w:val="24"/>
          <w:lang w:val="uk-UA"/>
        </w:rPr>
        <w:t xml:space="preserve"> </w:t>
      </w:r>
      <w:r w:rsidRPr="00DC5508">
        <w:rPr>
          <w:rFonts w:ascii="Times New Roman" w:hAnsi="Times New Roman" w:cs="Times New Roman"/>
          <w:sz w:val="24"/>
          <w:szCs w:val="24"/>
          <w:lang w:val="uk-UA"/>
        </w:rPr>
        <w:t>впливу на довкілля». З</w:t>
      </w:r>
      <w:r>
        <w:rPr>
          <w:rFonts w:ascii="Times New Roman" w:hAnsi="Times New Roman" w:cs="Times New Roman"/>
          <w:sz w:val="24"/>
          <w:szCs w:val="24"/>
          <w:lang w:val="uk-UA"/>
        </w:rPr>
        <w:t xml:space="preserve"> вказаного</w:t>
      </w:r>
      <w:r w:rsidRPr="00DC5508">
        <w:rPr>
          <w:rFonts w:ascii="Times New Roman" w:hAnsi="Times New Roman" w:cs="Times New Roman"/>
          <w:sz w:val="24"/>
          <w:szCs w:val="24"/>
          <w:lang w:val="uk-UA"/>
        </w:rPr>
        <w:t xml:space="preserve"> переліку </w:t>
      </w:r>
      <w:r w:rsidRPr="00DC5508">
        <w:rPr>
          <w:rFonts w:ascii="Times New Roman" w:hAnsi="Times New Roman" w:cs="Times New Roman"/>
          <w:sz w:val="24"/>
          <w:szCs w:val="24"/>
          <w:shd w:val="clear" w:color="auto" w:fill="FFFFFF"/>
          <w:lang w:val="uk-UA"/>
        </w:rPr>
        <w:t>видів пла</w:t>
      </w:r>
      <w:r>
        <w:rPr>
          <w:rFonts w:ascii="Times New Roman" w:hAnsi="Times New Roman" w:cs="Times New Roman"/>
          <w:sz w:val="24"/>
          <w:szCs w:val="24"/>
          <w:shd w:val="clear" w:color="auto" w:fill="FFFFFF"/>
          <w:lang w:val="uk-UA"/>
        </w:rPr>
        <w:t xml:space="preserve">нованої діяльності та об’єктів у заходах, передбачених проектом детального плану, відсутні такі, що підлягають проведенню оцінки впливу на довкілля.  </w:t>
      </w:r>
    </w:p>
    <w:p w:rsidR="000822E6" w:rsidRPr="00DC5508" w:rsidRDefault="000822E6" w:rsidP="000822E6">
      <w:pPr>
        <w:pStyle w:val="a3"/>
        <w:jc w:val="both"/>
        <w:rPr>
          <w:rFonts w:ascii="Times New Roman" w:hAnsi="Times New Roman" w:cs="Times New Roman"/>
          <w:b/>
          <w:sz w:val="24"/>
          <w:szCs w:val="24"/>
          <w:lang w:val="ru-RU" w:eastAsia="ru-RU"/>
        </w:rPr>
      </w:pPr>
      <w:r w:rsidRPr="00DC5508">
        <w:rPr>
          <w:rFonts w:ascii="Times New Roman" w:eastAsia="Times New Roman" w:hAnsi="Times New Roman" w:cs="Times New Roman"/>
          <w:b/>
          <w:sz w:val="24"/>
          <w:szCs w:val="24"/>
          <w:lang w:val="uk-UA" w:eastAsia="ru-RU"/>
        </w:rPr>
        <w:t>4) Ймовірні наслідки:</w:t>
      </w:r>
    </w:p>
    <w:p w:rsidR="000822E6" w:rsidRPr="00DC5508" w:rsidRDefault="000822E6" w:rsidP="000822E6">
      <w:pPr>
        <w:pStyle w:val="a3"/>
        <w:jc w:val="both"/>
        <w:rPr>
          <w:rFonts w:ascii="Times New Roman" w:hAnsi="Times New Roman" w:cs="Times New Roman"/>
          <w:sz w:val="24"/>
          <w:szCs w:val="24"/>
          <w:lang w:val="ru-RU" w:eastAsia="ru-RU"/>
        </w:rPr>
      </w:pPr>
      <w:r w:rsidRPr="00DC5508">
        <w:rPr>
          <w:rFonts w:ascii="Times New Roman" w:eastAsia="Times New Roman" w:hAnsi="Times New Roman" w:cs="Times New Roman"/>
          <w:sz w:val="24"/>
          <w:szCs w:val="24"/>
          <w:lang w:val="uk-UA" w:eastAsia="ru-RU"/>
        </w:rPr>
        <w:t>а) для довкілля, у тому числі для здоров'я населення:</w:t>
      </w:r>
    </w:p>
    <w:p w:rsidR="000822E6" w:rsidRPr="00C92682" w:rsidRDefault="000822E6" w:rsidP="000822E6">
      <w:pPr>
        <w:pStyle w:val="a3"/>
        <w:jc w:val="both"/>
        <w:rPr>
          <w:rFonts w:ascii="Times New Roman" w:hAnsi="Times New Roman" w:cs="Times New Roman"/>
          <w:sz w:val="24"/>
          <w:szCs w:val="24"/>
          <w:shd w:val="clear" w:color="auto" w:fill="FFFFFF"/>
          <w:lang w:val="ru-RU"/>
        </w:rPr>
      </w:pPr>
      <w:proofErr w:type="spellStart"/>
      <w:r w:rsidRPr="00C92682">
        <w:rPr>
          <w:rFonts w:ascii="Times New Roman" w:hAnsi="Times New Roman" w:cs="Times New Roman"/>
          <w:sz w:val="24"/>
          <w:szCs w:val="24"/>
          <w:shd w:val="clear" w:color="auto" w:fill="FFFFFF"/>
          <w:lang w:val="ru-RU"/>
        </w:rPr>
        <w:lastRenderedPageBreak/>
        <w:t>незначне</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збільшення</w:t>
      </w:r>
      <w:proofErr w:type="spellEnd"/>
      <w:r>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викидів</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забруднюючих</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речовин</w:t>
      </w:r>
      <w:proofErr w:type="spellEnd"/>
      <w:r w:rsidRPr="00C92682">
        <w:rPr>
          <w:rFonts w:ascii="Times New Roman" w:hAnsi="Times New Roman" w:cs="Times New Roman"/>
          <w:sz w:val="24"/>
          <w:szCs w:val="24"/>
          <w:shd w:val="clear" w:color="auto" w:fill="FFFFFF"/>
          <w:lang w:val="ru-RU"/>
        </w:rPr>
        <w:t xml:space="preserve"> в </w:t>
      </w:r>
      <w:proofErr w:type="spellStart"/>
      <w:r w:rsidRPr="00C92682">
        <w:rPr>
          <w:rFonts w:ascii="Times New Roman" w:hAnsi="Times New Roman" w:cs="Times New Roman"/>
          <w:sz w:val="24"/>
          <w:szCs w:val="24"/>
          <w:shd w:val="clear" w:color="auto" w:fill="FFFFFF"/>
          <w:lang w:val="ru-RU"/>
        </w:rPr>
        <w:t>атмосферне</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повітря</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Передбачається</w:t>
      </w:r>
      <w:proofErr w:type="spellEnd"/>
      <w:r>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тимчасове</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збільшення</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рівня</w:t>
      </w:r>
      <w:proofErr w:type="spellEnd"/>
      <w:r w:rsidRPr="00C92682">
        <w:rPr>
          <w:rFonts w:ascii="Times New Roman" w:hAnsi="Times New Roman" w:cs="Times New Roman"/>
          <w:sz w:val="24"/>
          <w:szCs w:val="24"/>
          <w:shd w:val="clear" w:color="auto" w:fill="FFFFFF"/>
          <w:lang w:val="ru-RU"/>
        </w:rPr>
        <w:t xml:space="preserve"> шуму </w:t>
      </w:r>
      <w:proofErr w:type="spellStart"/>
      <w:r w:rsidRPr="00C92682">
        <w:rPr>
          <w:rFonts w:ascii="Times New Roman" w:hAnsi="Times New Roman" w:cs="Times New Roman"/>
          <w:sz w:val="24"/>
          <w:szCs w:val="24"/>
          <w:shd w:val="clear" w:color="auto" w:fill="FFFFFF"/>
          <w:lang w:val="ru-RU"/>
        </w:rPr>
        <w:t>від</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проведення</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будівельних</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робіт</w:t>
      </w:r>
      <w:proofErr w:type="spellEnd"/>
      <w:r w:rsidRPr="00C92682">
        <w:rPr>
          <w:rFonts w:ascii="Times New Roman" w:hAnsi="Times New Roman" w:cs="Times New Roman"/>
          <w:sz w:val="24"/>
          <w:szCs w:val="24"/>
          <w:shd w:val="clear" w:color="auto" w:fill="FFFFFF"/>
          <w:lang w:val="ru-RU"/>
        </w:rPr>
        <w:t xml:space="preserve"> при</w:t>
      </w:r>
    </w:p>
    <w:p w:rsidR="000822E6" w:rsidRDefault="000822E6" w:rsidP="000822E6">
      <w:pPr>
        <w:pStyle w:val="a3"/>
        <w:jc w:val="both"/>
        <w:rPr>
          <w:rFonts w:ascii="Times New Roman" w:hAnsi="Times New Roman" w:cs="Times New Roman"/>
          <w:sz w:val="24"/>
          <w:szCs w:val="24"/>
          <w:shd w:val="clear" w:color="auto" w:fill="FFFFFF"/>
          <w:lang w:val="ru-RU"/>
        </w:rPr>
      </w:pPr>
      <w:proofErr w:type="spellStart"/>
      <w:r w:rsidRPr="00C92682">
        <w:rPr>
          <w:rFonts w:ascii="Times New Roman" w:hAnsi="Times New Roman" w:cs="Times New Roman"/>
          <w:sz w:val="24"/>
          <w:szCs w:val="24"/>
          <w:shd w:val="clear" w:color="auto" w:fill="FFFFFF"/>
          <w:lang w:val="ru-RU"/>
        </w:rPr>
        <w:t>зведенні</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об’єкту</w:t>
      </w:r>
      <w:proofErr w:type="spellEnd"/>
      <w:r w:rsidRPr="00C92682">
        <w:rPr>
          <w:rFonts w:ascii="Times New Roman" w:hAnsi="Times New Roman" w:cs="Times New Roman"/>
          <w:sz w:val="24"/>
          <w:szCs w:val="24"/>
          <w:shd w:val="clear" w:color="auto" w:fill="FFFFFF"/>
          <w:lang w:val="ru-RU"/>
        </w:rPr>
        <w:t xml:space="preserve"> та </w:t>
      </w:r>
      <w:proofErr w:type="spellStart"/>
      <w:r w:rsidRPr="00C92682">
        <w:rPr>
          <w:rFonts w:ascii="Times New Roman" w:hAnsi="Times New Roman" w:cs="Times New Roman"/>
          <w:sz w:val="24"/>
          <w:szCs w:val="24"/>
          <w:shd w:val="clear" w:color="auto" w:fill="FFFFFF"/>
          <w:lang w:val="ru-RU"/>
        </w:rPr>
        <w:t>збільшення</w:t>
      </w:r>
      <w:proofErr w:type="spellEnd"/>
      <w:r w:rsidRPr="00C92682">
        <w:rPr>
          <w:rFonts w:ascii="Times New Roman" w:hAnsi="Times New Roman" w:cs="Times New Roman"/>
          <w:sz w:val="24"/>
          <w:szCs w:val="24"/>
          <w:shd w:val="clear" w:color="auto" w:fill="FFFFFF"/>
          <w:lang w:val="ru-RU"/>
        </w:rPr>
        <w:t xml:space="preserve"> транспортного </w:t>
      </w:r>
      <w:proofErr w:type="spellStart"/>
      <w:r w:rsidRPr="00C92682">
        <w:rPr>
          <w:rFonts w:ascii="Times New Roman" w:hAnsi="Times New Roman" w:cs="Times New Roman"/>
          <w:sz w:val="24"/>
          <w:szCs w:val="24"/>
          <w:shd w:val="clear" w:color="auto" w:fill="FFFFFF"/>
          <w:lang w:val="ru-RU"/>
        </w:rPr>
        <w:t>навантаження</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зокрема</w:t>
      </w:r>
      <w:proofErr w:type="spellEnd"/>
      <w:r w:rsidRPr="00C92682">
        <w:rPr>
          <w:rFonts w:ascii="Times New Roman" w:hAnsi="Times New Roman" w:cs="Times New Roman"/>
          <w:sz w:val="24"/>
          <w:szCs w:val="24"/>
          <w:shd w:val="clear" w:color="auto" w:fill="FFFFFF"/>
          <w:lang w:val="ru-RU"/>
        </w:rPr>
        <w:t xml:space="preserve"> при </w:t>
      </w:r>
      <w:proofErr w:type="spellStart"/>
      <w:r w:rsidRPr="00C92682">
        <w:rPr>
          <w:rFonts w:ascii="Times New Roman" w:hAnsi="Times New Roman" w:cs="Times New Roman"/>
          <w:sz w:val="24"/>
          <w:szCs w:val="24"/>
          <w:shd w:val="clear" w:color="auto" w:fill="FFFFFF"/>
          <w:lang w:val="ru-RU"/>
        </w:rPr>
        <w:t>завезенні</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будівельних</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матеріалів</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ватажними</w:t>
      </w:r>
      <w:proofErr w:type="spellEnd"/>
      <w:r>
        <w:rPr>
          <w:rFonts w:ascii="Times New Roman" w:hAnsi="Times New Roman" w:cs="Times New Roman"/>
          <w:sz w:val="24"/>
          <w:szCs w:val="24"/>
          <w:shd w:val="clear" w:color="auto" w:fill="FFFFFF"/>
          <w:lang w:val="ru-RU"/>
        </w:rPr>
        <w:t xml:space="preserve"> </w:t>
      </w:r>
      <w:r w:rsidRPr="00C92682">
        <w:rPr>
          <w:rFonts w:ascii="Times New Roman" w:hAnsi="Times New Roman" w:cs="Times New Roman"/>
          <w:sz w:val="24"/>
          <w:szCs w:val="24"/>
          <w:shd w:val="clear" w:color="auto" w:fill="FFFFFF"/>
          <w:lang w:val="ru-RU"/>
        </w:rPr>
        <w:t xml:space="preserve">машинами та </w:t>
      </w:r>
      <w:proofErr w:type="spellStart"/>
      <w:r w:rsidRPr="00C92682">
        <w:rPr>
          <w:rFonts w:ascii="Times New Roman" w:hAnsi="Times New Roman" w:cs="Times New Roman"/>
          <w:sz w:val="24"/>
          <w:szCs w:val="24"/>
          <w:shd w:val="clear" w:color="auto" w:fill="FFFFFF"/>
          <w:lang w:val="ru-RU"/>
        </w:rPr>
        <w:t>здійснення</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технологічного</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процесу</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будівництва</w:t>
      </w:r>
      <w:proofErr w:type="spellEnd"/>
      <w:r>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спеціалізованою</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технікою</w:t>
      </w:r>
      <w:proofErr w:type="spellEnd"/>
      <w:r w:rsidRPr="00C92682">
        <w:rPr>
          <w:rFonts w:ascii="Times New Roman" w:hAnsi="Times New Roman" w:cs="Times New Roman"/>
          <w:sz w:val="24"/>
          <w:szCs w:val="24"/>
          <w:shd w:val="clear" w:color="auto" w:fill="FFFFFF"/>
          <w:lang w:val="ru-RU"/>
        </w:rPr>
        <w:t>.</w:t>
      </w:r>
      <w:r>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Кумулятивні</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наслідки</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зокрема</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нагромадження</w:t>
      </w:r>
      <w:proofErr w:type="spellEnd"/>
      <w:r w:rsidRPr="00C92682">
        <w:rPr>
          <w:rFonts w:ascii="Times New Roman" w:hAnsi="Times New Roman" w:cs="Times New Roman"/>
          <w:sz w:val="24"/>
          <w:szCs w:val="24"/>
          <w:shd w:val="clear" w:color="auto" w:fill="FFFFFF"/>
          <w:lang w:val="ru-RU"/>
        </w:rPr>
        <w:t xml:space="preserve"> в </w:t>
      </w:r>
      <w:proofErr w:type="spellStart"/>
      <w:r w:rsidRPr="00C92682">
        <w:rPr>
          <w:rFonts w:ascii="Times New Roman" w:hAnsi="Times New Roman" w:cs="Times New Roman"/>
          <w:sz w:val="24"/>
          <w:szCs w:val="24"/>
          <w:shd w:val="clear" w:color="auto" w:fill="FFFFFF"/>
          <w:lang w:val="ru-RU"/>
        </w:rPr>
        <w:t>організмах</w:t>
      </w:r>
      <w:proofErr w:type="spellEnd"/>
      <w:r w:rsidRPr="00C92682">
        <w:rPr>
          <w:rFonts w:ascii="Times New Roman" w:hAnsi="Times New Roman" w:cs="Times New Roman"/>
          <w:sz w:val="24"/>
          <w:szCs w:val="24"/>
          <w:shd w:val="clear" w:color="auto" w:fill="FFFFFF"/>
          <w:lang w:val="ru-RU"/>
        </w:rPr>
        <w:t xml:space="preserve"> людей,</w:t>
      </w:r>
      <w:r>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тварин</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рослин</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отрути</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різних</w:t>
      </w:r>
      <w:proofErr w:type="spellEnd"/>
      <w:r w:rsidRPr="00C92682">
        <w:rPr>
          <w:rFonts w:ascii="Times New Roman" w:hAnsi="Times New Roman" w:cs="Times New Roman"/>
          <w:sz w:val="24"/>
          <w:szCs w:val="24"/>
          <w:shd w:val="clear" w:color="auto" w:fill="FFFFFF"/>
          <w:lang w:val="ru-RU"/>
        </w:rPr>
        <w:t xml:space="preserve"> </w:t>
      </w:r>
      <w:proofErr w:type="spellStart"/>
      <w:r w:rsidRPr="00C92682">
        <w:rPr>
          <w:rFonts w:ascii="Times New Roman" w:hAnsi="Times New Roman" w:cs="Times New Roman"/>
          <w:sz w:val="24"/>
          <w:szCs w:val="24"/>
          <w:shd w:val="clear" w:color="auto" w:fill="FFFFFF"/>
          <w:lang w:val="ru-RU"/>
        </w:rPr>
        <w:t>речовин</w:t>
      </w:r>
      <w:proofErr w:type="spellEnd"/>
      <w:r w:rsidRPr="00C92682">
        <w:rPr>
          <w:rFonts w:ascii="Times New Roman" w:hAnsi="Times New Roman" w:cs="Times New Roman"/>
          <w:sz w:val="24"/>
          <w:szCs w:val="24"/>
          <w:shd w:val="clear" w:color="auto" w:fill="FFFFFF"/>
          <w:lang w:val="ru-RU"/>
        </w:rPr>
        <w:t xml:space="preserve"> не </w:t>
      </w:r>
      <w:proofErr w:type="spellStart"/>
      <w:r w:rsidRPr="00C92682">
        <w:rPr>
          <w:rFonts w:ascii="Times New Roman" w:hAnsi="Times New Roman" w:cs="Times New Roman"/>
          <w:sz w:val="24"/>
          <w:szCs w:val="24"/>
          <w:shd w:val="clear" w:color="auto" w:fill="FFFFFF"/>
          <w:lang w:val="ru-RU"/>
        </w:rPr>
        <w:t>відбудуться</w:t>
      </w:r>
      <w:proofErr w:type="spellEnd"/>
      <w:r w:rsidRPr="00C92682">
        <w:rPr>
          <w:rFonts w:ascii="Times New Roman" w:hAnsi="Times New Roman" w:cs="Times New Roman"/>
          <w:sz w:val="24"/>
          <w:szCs w:val="24"/>
          <w:shd w:val="clear" w:color="auto" w:fill="FFFFFF"/>
          <w:lang w:val="ru-RU"/>
        </w:rPr>
        <w:t xml:space="preserve"> </w:t>
      </w:r>
    </w:p>
    <w:p w:rsidR="000822E6" w:rsidRPr="00C92682" w:rsidRDefault="000822E6" w:rsidP="000822E6">
      <w:pPr>
        <w:pStyle w:val="a3"/>
        <w:jc w:val="both"/>
        <w:rPr>
          <w:rFonts w:ascii="Times New Roman" w:hAnsi="Times New Roman" w:cs="Times New Roman"/>
          <w:sz w:val="24"/>
          <w:szCs w:val="24"/>
          <w:shd w:val="clear" w:color="auto" w:fill="FFFFFF"/>
          <w:lang w:val="ru-RU"/>
        </w:rPr>
      </w:pPr>
      <w:r w:rsidRPr="00DC5508">
        <w:rPr>
          <w:rFonts w:ascii="Times New Roman" w:hAnsi="Times New Roman" w:cs="Times New Roman"/>
          <w:sz w:val="24"/>
          <w:szCs w:val="24"/>
          <w:lang w:val="uk-UA"/>
        </w:rPr>
        <w:t xml:space="preserve">б) для територій з природоохоронним статусом: </w:t>
      </w:r>
    </w:p>
    <w:p w:rsidR="000822E6" w:rsidRDefault="000822E6" w:rsidP="000822E6">
      <w:pPr>
        <w:pStyle w:val="a3"/>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Pr="008843EB">
        <w:rPr>
          <w:rFonts w:ascii="Times New Roman" w:hAnsi="Times New Roman" w:cs="Times New Roman"/>
          <w:sz w:val="24"/>
          <w:szCs w:val="24"/>
          <w:lang w:val="uk-UA"/>
        </w:rPr>
        <w:t>емельна ділянка</w:t>
      </w:r>
      <w:r>
        <w:rPr>
          <w:rFonts w:ascii="Times New Roman" w:hAnsi="Times New Roman" w:cs="Times New Roman"/>
          <w:sz w:val="24"/>
          <w:szCs w:val="24"/>
          <w:lang w:val="uk-UA"/>
        </w:rPr>
        <w:t>,</w:t>
      </w:r>
      <w:r w:rsidRPr="008843EB">
        <w:rPr>
          <w:rFonts w:ascii="Times New Roman" w:hAnsi="Times New Roman" w:cs="Times New Roman"/>
          <w:sz w:val="24"/>
          <w:szCs w:val="24"/>
          <w:lang w:val="uk-UA"/>
        </w:rPr>
        <w:t xml:space="preserve"> яка розглядається детальним планом</w:t>
      </w:r>
      <w:r>
        <w:rPr>
          <w:rFonts w:ascii="Times New Roman" w:hAnsi="Times New Roman" w:cs="Times New Roman"/>
          <w:sz w:val="24"/>
          <w:szCs w:val="24"/>
          <w:lang w:val="uk-UA"/>
        </w:rPr>
        <w:t>,</w:t>
      </w:r>
      <w:r w:rsidRPr="008843EB">
        <w:rPr>
          <w:rFonts w:ascii="Times New Roman" w:hAnsi="Times New Roman" w:cs="Times New Roman"/>
          <w:sz w:val="24"/>
          <w:szCs w:val="24"/>
          <w:lang w:val="uk-UA"/>
        </w:rPr>
        <w:t xml:space="preserve"> знаходиться поза межами об’єктів та територій природно-заповідного фонду, отже вплив не передбачається;</w:t>
      </w:r>
    </w:p>
    <w:p w:rsidR="000822E6" w:rsidRPr="00DC5508" w:rsidRDefault="000822E6" w:rsidP="000822E6">
      <w:pPr>
        <w:pStyle w:val="a3"/>
        <w:jc w:val="both"/>
        <w:rPr>
          <w:rFonts w:ascii="Times New Roman" w:hAnsi="Times New Roman" w:cs="Times New Roman"/>
          <w:sz w:val="24"/>
          <w:szCs w:val="24"/>
          <w:lang w:val="uk-UA"/>
        </w:rPr>
      </w:pPr>
      <w:r w:rsidRPr="00DC5508">
        <w:rPr>
          <w:rFonts w:ascii="Times New Roman" w:hAnsi="Times New Roman" w:cs="Times New Roman"/>
          <w:sz w:val="24"/>
          <w:szCs w:val="24"/>
          <w:lang w:val="uk-UA"/>
        </w:rPr>
        <w:t>в) транскордонні наслідки, у тому числі для здоров'я населення :</w:t>
      </w:r>
    </w:p>
    <w:p w:rsidR="000822E6" w:rsidRPr="00DC5508" w:rsidRDefault="000822E6" w:rsidP="000822E6">
      <w:pPr>
        <w:pStyle w:val="a3"/>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т</w:t>
      </w:r>
      <w:r w:rsidRPr="008843EB">
        <w:rPr>
          <w:rFonts w:ascii="Times New Roman" w:hAnsi="Times New Roman" w:cs="Times New Roman"/>
          <w:sz w:val="24"/>
          <w:szCs w:val="24"/>
          <w:lang w:val="uk-UA"/>
        </w:rPr>
        <w:t xml:space="preserve">ранскордонний </w:t>
      </w:r>
      <w:r>
        <w:rPr>
          <w:rFonts w:ascii="Times New Roman" w:hAnsi="Times New Roman" w:cs="Times New Roman"/>
          <w:sz w:val="24"/>
          <w:szCs w:val="24"/>
          <w:lang w:val="uk-UA"/>
        </w:rPr>
        <w:t>в</w:t>
      </w:r>
      <w:r w:rsidRPr="008843EB">
        <w:rPr>
          <w:rFonts w:ascii="Times New Roman" w:hAnsi="Times New Roman" w:cs="Times New Roman"/>
          <w:sz w:val="24"/>
          <w:szCs w:val="24"/>
          <w:lang w:val="uk-UA"/>
        </w:rPr>
        <w:t>плив</w:t>
      </w:r>
      <w:r>
        <w:rPr>
          <w:rFonts w:ascii="Times New Roman" w:hAnsi="Times New Roman" w:cs="Times New Roman"/>
          <w:sz w:val="24"/>
          <w:szCs w:val="24"/>
          <w:lang w:val="uk-UA"/>
        </w:rPr>
        <w:t xml:space="preserve"> на навколишнє середовище, в тому числі для </w:t>
      </w:r>
      <w:r w:rsidRPr="006D4F7D">
        <w:rPr>
          <w:rFonts w:ascii="Times New Roman" w:hAnsi="Times New Roman" w:cs="Times New Roman"/>
          <w:sz w:val="24"/>
          <w:szCs w:val="24"/>
          <w:lang w:val="uk-UA"/>
        </w:rPr>
        <w:t>здоров'я населення</w:t>
      </w:r>
      <w:r>
        <w:rPr>
          <w:rFonts w:ascii="Times New Roman" w:hAnsi="Times New Roman" w:cs="Times New Roman"/>
          <w:sz w:val="24"/>
          <w:szCs w:val="24"/>
          <w:lang w:val="uk-UA"/>
        </w:rPr>
        <w:t xml:space="preserve">, </w:t>
      </w:r>
      <w:r w:rsidRPr="008843EB">
        <w:rPr>
          <w:rFonts w:ascii="Times New Roman" w:hAnsi="Times New Roman" w:cs="Times New Roman"/>
          <w:sz w:val="24"/>
          <w:szCs w:val="24"/>
          <w:lang w:val="uk-UA"/>
        </w:rPr>
        <w:t>відсутній</w:t>
      </w:r>
      <w:r w:rsidRPr="00DC5508">
        <w:rPr>
          <w:rFonts w:ascii="Times New Roman" w:hAnsi="Times New Roman" w:cs="Times New Roman"/>
          <w:sz w:val="24"/>
          <w:szCs w:val="24"/>
          <w:lang w:val="uk-UA"/>
        </w:rPr>
        <w:t>.</w:t>
      </w:r>
    </w:p>
    <w:p w:rsidR="000822E6" w:rsidRPr="00DC5508" w:rsidRDefault="000822E6" w:rsidP="000822E6">
      <w:pPr>
        <w:pStyle w:val="a3"/>
        <w:jc w:val="both"/>
        <w:rPr>
          <w:rFonts w:ascii="Times New Roman" w:hAnsi="Times New Roman" w:cs="Times New Roman"/>
          <w:sz w:val="24"/>
          <w:szCs w:val="24"/>
          <w:lang w:val="uk-UA"/>
        </w:rPr>
      </w:pPr>
      <w:r w:rsidRPr="00DC5508">
        <w:rPr>
          <w:rFonts w:ascii="Times New Roman" w:hAnsi="Times New Roman" w:cs="Times New Roman"/>
          <w:b/>
          <w:sz w:val="24"/>
          <w:szCs w:val="24"/>
          <w:lang w:val="uk-UA"/>
        </w:rPr>
        <w:t>5) Виправдані альтернативи, які необхідно розглянути, у тому числі якщо документ державного планування не буде затверджено:</w:t>
      </w:r>
    </w:p>
    <w:p w:rsidR="000822E6" w:rsidRDefault="000822E6" w:rsidP="000822E6">
      <w:pPr>
        <w:pStyle w:val="a3"/>
        <w:jc w:val="both"/>
        <w:rPr>
          <w:rFonts w:ascii="Times New Roman" w:hAnsi="Times New Roman" w:cs="Times New Roman"/>
          <w:sz w:val="24"/>
          <w:szCs w:val="24"/>
          <w:lang w:val="uk-UA"/>
        </w:rPr>
      </w:pPr>
      <w:r w:rsidRPr="00DC5508">
        <w:rPr>
          <w:rFonts w:ascii="Times New Roman" w:hAnsi="Times New Roman" w:cs="Times New Roman"/>
          <w:sz w:val="24"/>
          <w:szCs w:val="24"/>
          <w:lang w:val="uk-UA"/>
        </w:rPr>
        <w:tab/>
      </w:r>
      <w:r w:rsidRPr="006506E3">
        <w:rPr>
          <w:rFonts w:ascii="Times New Roman" w:hAnsi="Times New Roman" w:cs="Times New Roman"/>
          <w:sz w:val="24"/>
          <w:szCs w:val="24"/>
          <w:lang w:val="uk-UA"/>
        </w:rPr>
        <w:t>Найсприятливішим варіантом буде затвердження запропонованої містобудівної документації.</w:t>
      </w:r>
      <w:r>
        <w:rPr>
          <w:rFonts w:ascii="Times New Roman" w:hAnsi="Times New Roman" w:cs="Times New Roman"/>
          <w:sz w:val="24"/>
          <w:szCs w:val="24"/>
          <w:lang w:val="uk-UA"/>
        </w:rPr>
        <w:t xml:space="preserve"> </w:t>
      </w:r>
      <w:r w:rsidRPr="008843EB">
        <w:rPr>
          <w:rFonts w:ascii="Times New Roman" w:hAnsi="Times New Roman" w:cs="Times New Roman"/>
          <w:sz w:val="24"/>
          <w:szCs w:val="24"/>
          <w:lang w:val="uk-UA"/>
        </w:rPr>
        <w:t>Вибір земельної ділянки проведено з урахуванням варіантів можливого розміщення</w:t>
      </w:r>
      <w:r>
        <w:rPr>
          <w:rFonts w:ascii="Times New Roman" w:hAnsi="Times New Roman" w:cs="Times New Roman"/>
          <w:sz w:val="24"/>
          <w:szCs w:val="24"/>
          <w:lang w:val="uk-UA"/>
        </w:rPr>
        <w:t xml:space="preserve"> будівлі </w:t>
      </w:r>
      <w:r w:rsidR="00EF498E">
        <w:rPr>
          <w:rFonts w:ascii="Times New Roman" w:hAnsi="Times New Roman" w:cs="Times New Roman"/>
          <w:sz w:val="24"/>
          <w:szCs w:val="24"/>
          <w:lang w:val="uk-UA"/>
        </w:rPr>
        <w:t>індивідуальних гаражів</w:t>
      </w:r>
      <w:r>
        <w:rPr>
          <w:rFonts w:ascii="Times New Roman" w:hAnsi="Times New Roman" w:cs="Times New Roman"/>
          <w:sz w:val="24"/>
          <w:szCs w:val="24"/>
          <w:lang w:val="uk-UA"/>
        </w:rPr>
        <w:t>.</w:t>
      </w:r>
    </w:p>
    <w:p w:rsidR="000822E6" w:rsidRDefault="000822E6" w:rsidP="000822E6">
      <w:pPr>
        <w:pStyle w:val="a3"/>
        <w:ind w:firstLine="708"/>
        <w:jc w:val="both"/>
        <w:rPr>
          <w:rFonts w:ascii="Times New Roman" w:hAnsi="Times New Roman" w:cs="Times New Roman"/>
          <w:sz w:val="24"/>
          <w:szCs w:val="24"/>
          <w:lang w:val="uk-UA"/>
        </w:rPr>
      </w:pPr>
      <w:r w:rsidRPr="00733588">
        <w:rPr>
          <w:rFonts w:ascii="Times New Roman" w:hAnsi="Times New Roman" w:cs="Times New Roman"/>
          <w:sz w:val="24"/>
          <w:szCs w:val="24"/>
          <w:lang w:val="uk-UA"/>
        </w:rPr>
        <w:t>З метою розгляду проектних рішень та їх екологічних наслідків під час здійснення стратегічної екологічної оцінки детального плану території передбачається розглянути «Нульовий сценарій», без провадження проектних змін. Альтернативи іншого характеру відсутні з огляду на необхідність економічного зростання.</w:t>
      </w:r>
    </w:p>
    <w:p w:rsidR="000822E6" w:rsidRPr="00DC5508" w:rsidRDefault="000822E6" w:rsidP="000822E6">
      <w:pPr>
        <w:pStyle w:val="a3"/>
        <w:ind w:firstLine="708"/>
        <w:jc w:val="both"/>
        <w:rPr>
          <w:rFonts w:ascii="Times New Roman" w:hAnsi="Times New Roman" w:cs="Times New Roman"/>
          <w:sz w:val="24"/>
          <w:szCs w:val="24"/>
          <w:lang w:val="uk-UA"/>
        </w:rPr>
      </w:pPr>
      <w:r w:rsidRPr="004C1349">
        <w:rPr>
          <w:rFonts w:ascii="Times New Roman" w:hAnsi="Times New Roman" w:cs="Times New Roman"/>
          <w:b/>
          <w:sz w:val="24"/>
          <w:szCs w:val="24"/>
          <w:lang w:val="uk-UA"/>
        </w:rPr>
        <w:t xml:space="preserve"> </w:t>
      </w:r>
      <w:r w:rsidRPr="00DC5508">
        <w:rPr>
          <w:rFonts w:ascii="Times New Roman" w:hAnsi="Times New Roman" w:cs="Times New Roman"/>
          <w:b/>
          <w:sz w:val="24"/>
          <w:szCs w:val="24"/>
          <w:lang w:val="uk-UA"/>
        </w:rPr>
        <w:t>6) дослідження, які необхідно провести, методи і критерії, що використовуватимуться під час стратегічної екологічної оцінки:</w:t>
      </w:r>
    </w:p>
    <w:p w:rsidR="000822E6" w:rsidRPr="00DC5508" w:rsidRDefault="000822E6" w:rsidP="000822E6">
      <w:pPr>
        <w:pStyle w:val="a3"/>
        <w:ind w:firstLine="708"/>
        <w:jc w:val="both"/>
        <w:rPr>
          <w:rFonts w:ascii="Times New Roman" w:hAnsi="Times New Roman" w:cs="Times New Roman"/>
          <w:sz w:val="24"/>
          <w:szCs w:val="24"/>
          <w:lang w:val="uk-UA"/>
        </w:rPr>
      </w:pPr>
      <w:r w:rsidRPr="00DC5508">
        <w:rPr>
          <w:rFonts w:ascii="Times New Roman" w:hAnsi="Times New Roman" w:cs="Times New Roman"/>
          <w:sz w:val="24"/>
          <w:szCs w:val="24"/>
          <w:lang w:val="uk-UA"/>
        </w:rPr>
        <w:t xml:space="preserve">Основним критерієм під час стратегічної екологічної оцінки проекту містобудівної документації є її відповідність державним будівельним нормам, санітарним нормам і правилам України, законодавству у сфері охорони навколишнього природного середовища. Основні методи під час стратегічної екологічної оцінки: </w:t>
      </w:r>
      <w:r w:rsidRPr="00DC5508">
        <w:rPr>
          <w:rFonts w:ascii="Times New Roman" w:hAnsi="Times New Roman" w:cs="Times New Roman"/>
          <w:color w:val="1D1D1B"/>
          <w:sz w:val="24"/>
          <w:szCs w:val="24"/>
          <w:lang w:val="uk-UA"/>
        </w:rPr>
        <w:t>аналіз слабких та сильних сторін проекту містобудівної документації з точки зору екологічної ситуації; консультації з громадськістю щодо екологічних цілей;</w:t>
      </w:r>
      <w:r w:rsidRPr="00DC5508">
        <w:rPr>
          <w:rFonts w:ascii="Times New Roman" w:hAnsi="Times New Roman" w:cs="Times New Roman"/>
          <w:sz w:val="24"/>
          <w:szCs w:val="24"/>
          <w:lang w:val="uk-UA"/>
        </w:rPr>
        <w:t xml:space="preserve"> отримання </w:t>
      </w:r>
      <w:r w:rsidRPr="00DC5508">
        <w:rPr>
          <w:rFonts w:ascii="Times New Roman" w:hAnsi="Times New Roman" w:cs="Times New Roman"/>
          <w:color w:val="000000"/>
          <w:sz w:val="24"/>
          <w:szCs w:val="24"/>
          <w:shd w:val="clear" w:color="auto" w:fill="FFFFFF"/>
          <w:lang w:val="uk-UA"/>
        </w:rPr>
        <w:t xml:space="preserve">зауважень і пропозицій </w:t>
      </w:r>
      <w:r w:rsidRPr="00DC5508">
        <w:rPr>
          <w:rFonts w:ascii="Times New Roman" w:hAnsi="Times New Roman" w:cs="Times New Roman"/>
          <w:sz w:val="24"/>
          <w:szCs w:val="24"/>
          <w:lang w:val="uk-UA"/>
        </w:rPr>
        <w:t xml:space="preserve">до проекту містобудівної документації; проведення </w:t>
      </w:r>
      <w:r w:rsidRPr="00DC5508">
        <w:rPr>
          <w:rFonts w:ascii="Times New Roman" w:hAnsi="Times New Roman" w:cs="Times New Roman"/>
          <w:color w:val="000000"/>
          <w:sz w:val="24"/>
          <w:szCs w:val="24"/>
          <w:shd w:val="clear" w:color="auto" w:fill="FFFFFF"/>
          <w:lang w:val="uk-UA"/>
        </w:rPr>
        <w:t>громадського обговорення у процесі стратегічної екологічної оцінки</w:t>
      </w:r>
      <w:r w:rsidRPr="00DC5508">
        <w:rPr>
          <w:rFonts w:ascii="Times New Roman" w:hAnsi="Times New Roman" w:cs="Times New Roman"/>
          <w:sz w:val="24"/>
          <w:szCs w:val="24"/>
          <w:lang w:val="uk-UA"/>
        </w:rPr>
        <w:t xml:space="preserve"> проекту містобудівної документації.</w:t>
      </w:r>
    </w:p>
    <w:p w:rsidR="000822E6" w:rsidRPr="00DC5508" w:rsidRDefault="000822E6" w:rsidP="000822E6">
      <w:pPr>
        <w:pStyle w:val="a3"/>
        <w:jc w:val="both"/>
        <w:rPr>
          <w:rFonts w:ascii="Times New Roman" w:hAnsi="Times New Roman" w:cs="Times New Roman"/>
          <w:b/>
          <w:sz w:val="24"/>
          <w:szCs w:val="24"/>
          <w:lang w:val="uk-UA"/>
        </w:rPr>
      </w:pPr>
      <w:r w:rsidRPr="00DC5508">
        <w:rPr>
          <w:rFonts w:ascii="Times New Roman" w:hAnsi="Times New Roman" w:cs="Times New Roman"/>
          <w:b/>
          <w:sz w:val="24"/>
          <w:szCs w:val="24"/>
          <w:lang w:val="uk-UA"/>
        </w:rPr>
        <w:t>7) 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0822E6" w:rsidRDefault="000822E6" w:rsidP="000822E6">
      <w:pPr>
        <w:pStyle w:val="a3"/>
        <w:ind w:firstLine="708"/>
        <w:jc w:val="both"/>
        <w:rPr>
          <w:rFonts w:ascii="Times New Roman" w:hAnsi="Times New Roman" w:cs="Times New Roman"/>
          <w:sz w:val="24"/>
          <w:szCs w:val="24"/>
          <w:lang w:val="uk-UA"/>
        </w:rPr>
      </w:pPr>
      <w:r w:rsidRPr="004C1349">
        <w:rPr>
          <w:rFonts w:ascii="Times New Roman" w:hAnsi="Times New Roman" w:cs="Times New Roman"/>
          <w:sz w:val="24"/>
          <w:szCs w:val="24"/>
          <w:lang w:val="uk-UA"/>
        </w:rPr>
        <w:t xml:space="preserve">Вибір території для будівництва </w:t>
      </w:r>
      <w:r w:rsidR="00EF498E">
        <w:rPr>
          <w:rFonts w:ascii="Times New Roman" w:hAnsi="Times New Roman" w:cs="Times New Roman"/>
          <w:sz w:val="24"/>
          <w:szCs w:val="24"/>
          <w:lang w:val="uk-UA"/>
        </w:rPr>
        <w:t>індивідуальних гаражів</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був здійснений з</w:t>
      </w:r>
      <w:r>
        <w:rPr>
          <w:rFonts w:ascii="Times New Roman" w:hAnsi="Times New Roman" w:cs="Times New Roman"/>
          <w:sz w:val="24"/>
          <w:szCs w:val="24"/>
          <w:lang w:val="uk-UA"/>
        </w:rPr>
        <w:t xml:space="preserve"> урахуванням достатніх </w:t>
      </w:r>
      <w:r w:rsidRPr="004C1349">
        <w:rPr>
          <w:rFonts w:ascii="Times New Roman" w:hAnsi="Times New Roman" w:cs="Times New Roman"/>
          <w:sz w:val="24"/>
          <w:szCs w:val="24"/>
          <w:lang w:val="uk-UA"/>
        </w:rPr>
        <w:t xml:space="preserve">відстаней від </w:t>
      </w:r>
      <w:r w:rsidR="00EF498E">
        <w:rPr>
          <w:rFonts w:ascii="Times New Roman" w:hAnsi="Times New Roman" w:cs="Times New Roman"/>
          <w:sz w:val="24"/>
          <w:szCs w:val="24"/>
          <w:lang w:val="uk-UA"/>
        </w:rPr>
        <w:t xml:space="preserve">індивідуальних </w:t>
      </w:r>
      <w:r w:rsidRPr="004C1349">
        <w:rPr>
          <w:rFonts w:ascii="Times New Roman" w:hAnsi="Times New Roman" w:cs="Times New Roman"/>
          <w:sz w:val="24"/>
          <w:szCs w:val="24"/>
          <w:lang w:val="uk-UA"/>
        </w:rPr>
        <w:t>жилих будинків, що</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з</w:t>
      </w:r>
      <w:r>
        <w:rPr>
          <w:rFonts w:ascii="Times New Roman" w:hAnsi="Times New Roman" w:cs="Times New Roman"/>
          <w:sz w:val="24"/>
          <w:szCs w:val="24"/>
          <w:lang w:val="uk-UA"/>
        </w:rPr>
        <w:t xml:space="preserve">абезпечує дотримання безпечного </w:t>
      </w:r>
      <w:r w:rsidRPr="004C1349">
        <w:rPr>
          <w:rFonts w:ascii="Times New Roman" w:hAnsi="Times New Roman" w:cs="Times New Roman"/>
          <w:sz w:val="24"/>
          <w:szCs w:val="24"/>
          <w:lang w:val="uk-UA"/>
        </w:rPr>
        <w:t>режиму для пересування населення.</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Також буде дотримано нормовані параметри і допустимі рівні шуму,</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прийняті для територій житлової забудови.</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Планування ділянки та розміщення проїздів запроектовані таким</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чином, аби максимально вписатися в існуючий рельєф, з додержанням</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встановлених нормами відстаней для об’єктів будівництва за визначеним</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функціональним використанням території.</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Для зменшення та пом’якшення рівня шуму пропонується застосування</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малошумних технологічних процесів та устаткування, оснащення шумного</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устаткування засобами дистанційного керування, дотримання правил</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технічної експлуатації, проведення планово-попереджувальних оглядів та</w:t>
      </w:r>
      <w:r>
        <w:rPr>
          <w:rFonts w:ascii="Times New Roman" w:hAnsi="Times New Roman" w:cs="Times New Roman"/>
          <w:sz w:val="24"/>
          <w:szCs w:val="24"/>
          <w:lang w:val="uk-UA"/>
        </w:rPr>
        <w:t xml:space="preserve"> </w:t>
      </w:r>
      <w:r w:rsidRPr="004C1349">
        <w:rPr>
          <w:rFonts w:ascii="Times New Roman" w:hAnsi="Times New Roman" w:cs="Times New Roman"/>
          <w:sz w:val="24"/>
          <w:szCs w:val="24"/>
          <w:lang w:val="uk-UA"/>
        </w:rPr>
        <w:t xml:space="preserve">ремонтів. </w:t>
      </w:r>
    </w:p>
    <w:p w:rsidR="000822E6" w:rsidRPr="004C1349" w:rsidRDefault="000822E6" w:rsidP="000822E6">
      <w:pPr>
        <w:pStyle w:val="a3"/>
        <w:ind w:firstLine="708"/>
        <w:jc w:val="both"/>
        <w:rPr>
          <w:rFonts w:ascii="Times New Roman" w:hAnsi="Times New Roman" w:cs="Times New Roman"/>
          <w:sz w:val="24"/>
          <w:szCs w:val="24"/>
          <w:lang w:val="uk-UA"/>
        </w:rPr>
      </w:pPr>
      <w:r w:rsidRPr="00DC5508">
        <w:rPr>
          <w:rFonts w:ascii="Times New Roman" w:eastAsia="Times New Roman" w:hAnsi="Times New Roman" w:cs="Times New Roman"/>
          <w:b/>
          <w:sz w:val="24"/>
          <w:szCs w:val="24"/>
          <w:lang w:val="uk-UA" w:eastAsia="ru-RU"/>
        </w:rPr>
        <w:t>8) Пропозиції щодо структури та змісту про стратегічну екологічну оцінку:</w:t>
      </w:r>
    </w:p>
    <w:p w:rsidR="000822E6" w:rsidRPr="00DC5508" w:rsidRDefault="000822E6" w:rsidP="000822E6">
      <w:pPr>
        <w:pStyle w:val="a3"/>
        <w:ind w:firstLine="708"/>
        <w:jc w:val="both"/>
        <w:rPr>
          <w:rFonts w:ascii="Times New Roman" w:hAnsi="Times New Roman" w:cs="Times New Roman"/>
          <w:sz w:val="24"/>
          <w:szCs w:val="24"/>
          <w:lang w:val="uk-UA"/>
        </w:rPr>
      </w:pPr>
      <w:r w:rsidRPr="00DC5508">
        <w:rPr>
          <w:rFonts w:ascii="Times New Roman" w:hAnsi="Times New Roman" w:cs="Times New Roman"/>
          <w:sz w:val="24"/>
          <w:szCs w:val="24"/>
          <w:lang w:val="uk-UA"/>
        </w:rPr>
        <w:t xml:space="preserve">Стратегічна екологічна оцінка повинна бути здійснена у відповідності до статті 11 Закону України «Про стратегічну екологічну оцінку», </w:t>
      </w:r>
      <w:r w:rsidRPr="00DC5508">
        <w:rPr>
          <w:rFonts w:ascii="Times New Roman" w:hAnsi="Times New Roman" w:cs="Times New Roman"/>
          <w:sz w:val="24"/>
          <w:szCs w:val="24"/>
          <w:shd w:val="clear" w:color="auto" w:fill="FEFEFE"/>
          <w:lang w:val="uk-UA"/>
        </w:rPr>
        <w:t>ДСТУ-Н Б Б.1.1-10:2010 «Настанова з виконання розділів Охорона навколишнього природного середовища у складі містобудівної документації. Склад та вимоги», Методичних рекомендацій із здійснення стратегічної екологічної оцінки документів державного планування, затверджених наказом Міністерства екології і природних ресурсів України № 296 від 10.08.2018.</w:t>
      </w:r>
    </w:p>
    <w:p w:rsidR="000822E6" w:rsidRPr="00DC5508" w:rsidRDefault="000822E6" w:rsidP="000822E6">
      <w:pPr>
        <w:pStyle w:val="a3"/>
        <w:jc w:val="both"/>
        <w:rPr>
          <w:rFonts w:ascii="Times New Roman" w:hAnsi="Times New Roman" w:cs="Times New Roman"/>
          <w:b/>
          <w:sz w:val="24"/>
          <w:szCs w:val="24"/>
          <w:lang w:val="uk-UA"/>
        </w:rPr>
      </w:pPr>
      <w:r w:rsidRPr="00DC5508">
        <w:rPr>
          <w:rFonts w:ascii="Times New Roman" w:hAnsi="Times New Roman" w:cs="Times New Roman"/>
          <w:b/>
          <w:sz w:val="24"/>
          <w:szCs w:val="24"/>
          <w:lang w:val="uk-UA"/>
        </w:rPr>
        <w:t>9) орган, до якого подаються зауваження і пропозиції, та строки їх подання:</w:t>
      </w:r>
    </w:p>
    <w:p w:rsidR="000822E6" w:rsidRPr="007142EA" w:rsidRDefault="000822E6" w:rsidP="007142EA">
      <w:pPr>
        <w:pStyle w:val="a3"/>
        <w:ind w:firstLine="708"/>
        <w:jc w:val="both"/>
        <w:rPr>
          <w:rFonts w:ascii="Times New Roman" w:hAnsi="Times New Roman"/>
          <w:lang w:val="ru-RU"/>
        </w:rPr>
      </w:pPr>
      <w:r w:rsidRPr="00FF10FB">
        <w:rPr>
          <w:rFonts w:ascii="Times New Roman" w:hAnsi="Times New Roman" w:cs="Times New Roman"/>
          <w:sz w:val="24"/>
          <w:szCs w:val="24"/>
          <w:lang w:val="uk-UA"/>
        </w:rPr>
        <w:lastRenderedPageBreak/>
        <w:t>Зауваження і пропозиції до Заяви про визначення обсягу стратегічної екологічної оцінки містобудівної документації «</w:t>
      </w:r>
      <w:r w:rsidR="007142EA" w:rsidRPr="007142EA">
        <w:rPr>
          <w:rFonts w:ascii="Times New Roman" w:hAnsi="Times New Roman" w:cs="Times New Roman"/>
          <w:sz w:val="24"/>
          <w:szCs w:val="24"/>
          <w:lang w:val="uk-UA"/>
        </w:rPr>
        <w:t xml:space="preserve">Детальний план території земельної ділянки для відведення земельної ділянки безоплатно у власність для будівництва індивідуальних гаражів, розміщену біля вулиці Вільної в с. </w:t>
      </w:r>
      <w:proofErr w:type="spellStart"/>
      <w:r w:rsidR="007142EA" w:rsidRPr="007142EA">
        <w:rPr>
          <w:rFonts w:ascii="Times New Roman" w:hAnsi="Times New Roman" w:cs="Times New Roman"/>
          <w:sz w:val="24"/>
          <w:szCs w:val="24"/>
          <w:lang w:val="uk-UA"/>
        </w:rPr>
        <w:t>Гнатівка</w:t>
      </w:r>
      <w:proofErr w:type="spellEnd"/>
      <w:r w:rsidR="007142EA" w:rsidRPr="007142EA">
        <w:rPr>
          <w:rFonts w:ascii="Times New Roman" w:hAnsi="Times New Roman" w:cs="Times New Roman"/>
          <w:sz w:val="24"/>
          <w:szCs w:val="24"/>
          <w:lang w:val="uk-UA"/>
        </w:rPr>
        <w:t xml:space="preserve">, </w:t>
      </w:r>
      <w:proofErr w:type="spellStart"/>
      <w:r w:rsidR="007142EA" w:rsidRPr="007142EA">
        <w:rPr>
          <w:rFonts w:ascii="Times New Roman" w:hAnsi="Times New Roman" w:cs="Times New Roman"/>
          <w:sz w:val="24"/>
          <w:szCs w:val="24"/>
          <w:lang w:val="uk-UA"/>
        </w:rPr>
        <w:t>Лисівської</w:t>
      </w:r>
      <w:proofErr w:type="spellEnd"/>
      <w:r w:rsidR="007142EA" w:rsidRPr="007142EA">
        <w:rPr>
          <w:rFonts w:ascii="Times New Roman" w:hAnsi="Times New Roman" w:cs="Times New Roman"/>
          <w:sz w:val="24"/>
          <w:szCs w:val="24"/>
          <w:lang w:val="uk-UA"/>
        </w:rPr>
        <w:t xml:space="preserve"> сільської ради, Покровського району Донецької області</w:t>
      </w:r>
      <w:r w:rsidRPr="00FF10FB">
        <w:rPr>
          <w:rFonts w:ascii="Times New Roman" w:hAnsi="Times New Roman" w:cs="Times New Roman"/>
          <w:sz w:val="24"/>
          <w:szCs w:val="24"/>
          <w:lang w:val="uk-UA"/>
        </w:rPr>
        <w:t xml:space="preserve">» подаються протягом 15 діб з дня оприлюднення до </w:t>
      </w:r>
      <w:proofErr w:type="spellStart"/>
      <w:r w:rsidR="007142EA">
        <w:rPr>
          <w:rFonts w:ascii="Times New Roman" w:hAnsi="Times New Roman" w:cs="Times New Roman"/>
          <w:sz w:val="24"/>
          <w:szCs w:val="24"/>
          <w:lang w:val="uk-UA"/>
        </w:rPr>
        <w:t>Лисівської</w:t>
      </w:r>
      <w:proofErr w:type="spellEnd"/>
      <w:r w:rsidR="007142EA">
        <w:rPr>
          <w:rFonts w:ascii="Times New Roman" w:hAnsi="Times New Roman" w:cs="Times New Roman"/>
          <w:sz w:val="24"/>
          <w:szCs w:val="24"/>
          <w:lang w:val="uk-UA"/>
        </w:rPr>
        <w:t xml:space="preserve"> сільської ради</w:t>
      </w:r>
      <w:r w:rsidRPr="00FF10FB">
        <w:rPr>
          <w:rFonts w:ascii="Times New Roman" w:hAnsi="Times New Roman" w:cs="Times New Roman"/>
          <w:sz w:val="24"/>
          <w:szCs w:val="24"/>
          <w:lang w:val="uk-UA"/>
        </w:rPr>
        <w:t xml:space="preserve"> за адресою: </w:t>
      </w:r>
      <w:r w:rsidR="007142EA">
        <w:rPr>
          <w:rFonts w:ascii="Times New Roman" w:hAnsi="Times New Roman" w:cs="Times New Roman"/>
          <w:sz w:val="24"/>
          <w:szCs w:val="24"/>
          <w:lang w:val="uk-UA"/>
        </w:rPr>
        <w:t xml:space="preserve">85362 с. </w:t>
      </w:r>
      <w:proofErr w:type="spellStart"/>
      <w:r w:rsidR="007142EA">
        <w:rPr>
          <w:rFonts w:ascii="Times New Roman" w:hAnsi="Times New Roman" w:cs="Times New Roman"/>
          <w:sz w:val="24"/>
          <w:szCs w:val="24"/>
          <w:lang w:val="uk-UA"/>
        </w:rPr>
        <w:t>Лисівка</w:t>
      </w:r>
      <w:proofErr w:type="spellEnd"/>
      <w:r w:rsidR="007142EA">
        <w:rPr>
          <w:rFonts w:ascii="Times New Roman" w:hAnsi="Times New Roman" w:cs="Times New Roman"/>
          <w:sz w:val="24"/>
          <w:szCs w:val="24"/>
          <w:lang w:val="uk-UA"/>
        </w:rPr>
        <w:t xml:space="preserve"> вул. Центральна 68 Покровського району Донецької області,  </w:t>
      </w:r>
      <w:r w:rsidRPr="00FF10FB">
        <w:rPr>
          <w:rFonts w:ascii="Times New Roman" w:hAnsi="Times New Roman" w:cs="Times New Roman"/>
          <w:sz w:val="24"/>
          <w:szCs w:val="24"/>
          <w:lang w:val="uk-UA"/>
        </w:rPr>
        <w:t xml:space="preserve">електронна адреса </w:t>
      </w:r>
      <w:r w:rsidR="007142EA" w:rsidRPr="007142EA">
        <w:rPr>
          <w:u w:val="single"/>
          <w:lang w:val="uk-UA"/>
        </w:rPr>
        <w:t>04343116</w:t>
      </w:r>
      <w:r w:rsidR="007142EA" w:rsidRPr="007142EA">
        <w:rPr>
          <w:u w:val="single"/>
          <w:lang w:val="ru-RU"/>
        </w:rPr>
        <w:t>@</w:t>
      </w:r>
      <w:proofErr w:type="spellStart"/>
      <w:r w:rsidR="007142EA" w:rsidRPr="007142EA">
        <w:rPr>
          <w:u w:val="single"/>
        </w:rPr>
        <w:t>gmail</w:t>
      </w:r>
      <w:proofErr w:type="spellEnd"/>
      <w:r w:rsidR="007142EA" w:rsidRPr="007142EA">
        <w:rPr>
          <w:u w:val="single"/>
          <w:lang w:val="ru-RU"/>
        </w:rPr>
        <w:t>.</w:t>
      </w:r>
      <w:r w:rsidR="007142EA" w:rsidRPr="007142EA">
        <w:rPr>
          <w:u w:val="single"/>
        </w:rPr>
        <w:t>com</w:t>
      </w:r>
    </w:p>
    <w:p w:rsidR="000822E6" w:rsidRPr="007142EA" w:rsidRDefault="000822E6" w:rsidP="000822E6">
      <w:pPr>
        <w:ind w:firstLine="708"/>
        <w:contextualSpacing/>
        <w:jc w:val="both"/>
        <w:rPr>
          <w:rFonts w:ascii="Times New Roman" w:hAnsi="Times New Roman" w:cs="Times New Roman"/>
          <w:b/>
          <w:sz w:val="26"/>
          <w:szCs w:val="26"/>
          <w:lang w:val="uk-UA"/>
        </w:rPr>
      </w:pPr>
    </w:p>
    <w:p w:rsidR="000822E6" w:rsidRPr="000D5FF9" w:rsidRDefault="000822E6" w:rsidP="000822E6">
      <w:pPr>
        <w:ind w:firstLine="708"/>
        <w:contextualSpacing/>
        <w:jc w:val="both"/>
        <w:rPr>
          <w:rFonts w:ascii="Times New Roman" w:hAnsi="Times New Roman" w:cs="Times New Roman"/>
          <w:b/>
          <w:sz w:val="26"/>
          <w:szCs w:val="26"/>
          <w:lang w:val="ru-RU"/>
        </w:rPr>
      </w:pPr>
      <w:proofErr w:type="spellStart"/>
      <w:r w:rsidRPr="000D5FF9">
        <w:rPr>
          <w:rFonts w:ascii="Times New Roman" w:hAnsi="Times New Roman" w:cs="Times New Roman"/>
          <w:b/>
          <w:sz w:val="26"/>
          <w:szCs w:val="26"/>
          <w:lang w:val="ru-RU"/>
        </w:rPr>
        <w:t>Повідомлення</w:t>
      </w:r>
      <w:proofErr w:type="spellEnd"/>
      <w:r w:rsidRPr="000D5FF9">
        <w:rPr>
          <w:rFonts w:ascii="Times New Roman" w:hAnsi="Times New Roman" w:cs="Times New Roman"/>
          <w:b/>
          <w:sz w:val="26"/>
          <w:szCs w:val="26"/>
          <w:lang w:val="ru-RU"/>
        </w:rPr>
        <w:t xml:space="preserve"> про </w:t>
      </w:r>
      <w:proofErr w:type="spellStart"/>
      <w:r w:rsidRPr="000D5FF9">
        <w:rPr>
          <w:rFonts w:ascii="Times New Roman" w:hAnsi="Times New Roman" w:cs="Times New Roman"/>
          <w:b/>
          <w:sz w:val="26"/>
          <w:szCs w:val="26"/>
          <w:lang w:val="ru-RU"/>
        </w:rPr>
        <w:t>оприлюднення</w:t>
      </w:r>
      <w:proofErr w:type="spellEnd"/>
      <w:r>
        <w:rPr>
          <w:rFonts w:ascii="Times New Roman" w:hAnsi="Times New Roman" w:cs="Times New Roman"/>
          <w:b/>
          <w:sz w:val="26"/>
          <w:szCs w:val="26"/>
          <w:lang w:val="ru-RU"/>
        </w:rPr>
        <w:t xml:space="preserve"> </w:t>
      </w:r>
      <w:r w:rsidRPr="000D5FF9">
        <w:rPr>
          <w:rFonts w:ascii="Times New Roman" w:hAnsi="Times New Roman" w:cs="Times New Roman"/>
          <w:b/>
          <w:sz w:val="26"/>
          <w:szCs w:val="26"/>
          <w:lang w:val="ru-RU"/>
        </w:rPr>
        <w:t xml:space="preserve">заяви про </w:t>
      </w:r>
      <w:proofErr w:type="spellStart"/>
      <w:r w:rsidRPr="000D5FF9">
        <w:rPr>
          <w:rFonts w:ascii="Times New Roman" w:hAnsi="Times New Roman" w:cs="Times New Roman"/>
          <w:b/>
          <w:sz w:val="26"/>
          <w:szCs w:val="26"/>
          <w:lang w:val="ru-RU"/>
        </w:rPr>
        <w:t>визначення</w:t>
      </w:r>
      <w:proofErr w:type="spellEnd"/>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обсягу</w:t>
      </w:r>
      <w:proofErr w:type="spellEnd"/>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стратегічної</w:t>
      </w:r>
      <w:proofErr w:type="spellEnd"/>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екологічної</w:t>
      </w:r>
      <w:proofErr w:type="spellEnd"/>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оцінки</w:t>
      </w:r>
      <w:proofErr w:type="spellEnd"/>
      <w:r w:rsidRPr="000D5FF9">
        <w:rPr>
          <w:rFonts w:ascii="Times New Roman" w:hAnsi="Times New Roman" w:cs="Times New Roman"/>
          <w:b/>
          <w:sz w:val="26"/>
          <w:szCs w:val="26"/>
          <w:lang w:val="ru-RU"/>
        </w:rPr>
        <w:t xml:space="preserve"> проекту державного </w:t>
      </w:r>
      <w:proofErr w:type="spellStart"/>
      <w:r w:rsidRPr="000D5FF9">
        <w:rPr>
          <w:rFonts w:ascii="Times New Roman" w:hAnsi="Times New Roman" w:cs="Times New Roman"/>
          <w:b/>
          <w:sz w:val="26"/>
          <w:szCs w:val="26"/>
          <w:lang w:val="ru-RU"/>
        </w:rPr>
        <w:t>планування</w:t>
      </w:r>
      <w:proofErr w:type="spellEnd"/>
    </w:p>
    <w:p w:rsidR="000822E6" w:rsidRPr="000D5FF9" w:rsidRDefault="000822E6" w:rsidP="000822E6">
      <w:pPr>
        <w:ind w:firstLine="708"/>
        <w:contextualSpacing/>
        <w:jc w:val="both"/>
        <w:rPr>
          <w:rFonts w:ascii="Times New Roman" w:hAnsi="Times New Roman" w:cs="Times New Roman"/>
          <w:b/>
          <w:sz w:val="26"/>
          <w:szCs w:val="26"/>
          <w:lang w:val="ru-RU"/>
        </w:rPr>
      </w:pPr>
      <w:proofErr w:type="spellStart"/>
      <w:r w:rsidRPr="000D5FF9">
        <w:rPr>
          <w:rFonts w:ascii="Times New Roman" w:hAnsi="Times New Roman" w:cs="Times New Roman"/>
          <w:b/>
          <w:sz w:val="26"/>
          <w:szCs w:val="26"/>
          <w:lang w:val="ru-RU"/>
        </w:rPr>
        <w:t>Повна</w:t>
      </w:r>
      <w:proofErr w:type="spellEnd"/>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назва</w:t>
      </w:r>
      <w:proofErr w:type="spellEnd"/>
      <w:r w:rsidRPr="000D5FF9">
        <w:rPr>
          <w:rFonts w:ascii="Times New Roman" w:hAnsi="Times New Roman" w:cs="Times New Roman"/>
          <w:b/>
          <w:sz w:val="26"/>
          <w:szCs w:val="26"/>
          <w:lang w:val="ru-RU"/>
        </w:rPr>
        <w:t xml:space="preserve"> документу державного</w:t>
      </w:r>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планування</w:t>
      </w:r>
      <w:proofErr w:type="spellEnd"/>
      <w:r w:rsidRPr="000D5FF9">
        <w:rPr>
          <w:rFonts w:ascii="Times New Roman" w:hAnsi="Times New Roman" w:cs="Times New Roman"/>
          <w:b/>
          <w:sz w:val="26"/>
          <w:szCs w:val="26"/>
          <w:lang w:val="ru-RU"/>
        </w:rPr>
        <w:t xml:space="preserve">: </w:t>
      </w:r>
    </w:p>
    <w:p w:rsidR="00D85761" w:rsidRDefault="000822E6" w:rsidP="000822E6">
      <w:pPr>
        <w:ind w:firstLine="708"/>
        <w:contextualSpacing/>
        <w:jc w:val="both"/>
        <w:rPr>
          <w:rFonts w:ascii="Times New Roman" w:hAnsi="Times New Roman" w:cs="Times New Roman"/>
          <w:b/>
          <w:sz w:val="26"/>
          <w:szCs w:val="26"/>
          <w:lang w:val="ru-RU"/>
        </w:rPr>
      </w:pPr>
      <w:r w:rsidRPr="00694822">
        <w:rPr>
          <w:rFonts w:ascii="Times New Roman" w:hAnsi="Times New Roman" w:cs="Times New Roman"/>
          <w:sz w:val="26"/>
          <w:szCs w:val="26"/>
          <w:lang w:val="ru-RU"/>
        </w:rPr>
        <w:t xml:space="preserve">Проект </w:t>
      </w:r>
      <w:proofErr w:type="spellStart"/>
      <w:r w:rsidR="007142EA" w:rsidRPr="007142EA">
        <w:rPr>
          <w:rFonts w:ascii="Times New Roman" w:hAnsi="Times New Roman" w:cs="Times New Roman"/>
          <w:b/>
          <w:sz w:val="24"/>
          <w:szCs w:val="24"/>
          <w:lang w:val="ru-RU"/>
        </w:rPr>
        <w:t>Детальний</w:t>
      </w:r>
      <w:proofErr w:type="spellEnd"/>
      <w:r w:rsidR="007142EA" w:rsidRPr="007142EA">
        <w:rPr>
          <w:rFonts w:ascii="Times New Roman" w:hAnsi="Times New Roman" w:cs="Times New Roman"/>
          <w:b/>
          <w:sz w:val="24"/>
          <w:szCs w:val="24"/>
          <w:lang w:val="ru-RU"/>
        </w:rPr>
        <w:t xml:space="preserve"> план </w:t>
      </w:r>
      <w:proofErr w:type="spellStart"/>
      <w:r w:rsidR="007142EA" w:rsidRPr="007142EA">
        <w:rPr>
          <w:rFonts w:ascii="Times New Roman" w:hAnsi="Times New Roman" w:cs="Times New Roman"/>
          <w:b/>
          <w:sz w:val="24"/>
          <w:szCs w:val="24"/>
          <w:lang w:val="ru-RU"/>
        </w:rPr>
        <w:t>території</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земельної</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ділянки</w:t>
      </w:r>
      <w:proofErr w:type="spellEnd"/>
      <w:r w:rsidR="007142EA" w:rsidRPr="007142EA">
        <w:rPr>
          <w:rFonts w:ascii="Times New Roman" w:hAnsi="Times New Roman" w:cs="Times New Roman"/>
          <w:b/>
          <w:sz w:val="24"/>
          <w:szCs w:val="24"/>
          <w:lang w:val="ru-RU"/>
        </w:rPr>
        <w:t xml:space="preserve"> для </w:t>
      </w:r>
      <w:proofErr w:type="spellStart"/>
      <w:r w:rsidR="007142EA" w:rsidRPr="007142EA">
        <w:rPr>
          <w:rFonts w:ascii="Times New Roman" w:hAnsi="Times New Roman" w:cs="Times New Roman"/>
          <w:b/>
          <w:sz w:val="24"/>
          <w:szCs w:val="24"/>
          <w:lang w:val="ru-RU"/>
        </w:rPr>
        <w:t>відведення</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земельної</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ділянки</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безоплатно</w:t>
      </w:r>
      <w:proofErr w:type="spellEnd"/>
      <w:r w:rsidR="007142EA" w:rsidRPr="007142EA">
        <w:rPr>
          <w:rFonts w:ascii="Times New Roman" w:hAnsi="Times New Roman" w:cs="Times New Roman"/>
          <w:b/>
          <w:sz w:val="24"/>
          <w:szCs w:val="24"/>
          <w:lang w:val="ru-RU"/>
        </w:rPr>
        <w:t xml:space="preserve"> у </w:t>
      </w:r>
      <w:proofErr w:type="spellStart"/>
      <w:r w:rsidR="007142EA" w:rsidRPr="007142EA">
        <w:rPr>
          <w:rFonts w:ascii="Times New Roman" w:hAnsi="Times New Roman" w:cs="Times New Roman"/>
          <w:b/>
          <w:sz w:val="24"/>
          <w:szCs w:val="24"/>
          <w:lang w:val="ru-RU"/>
        </w:rPr>
        <w:t>власність</w:t>
      </w:r>
      <w:proofErr w:type="spellEnd"/>
      <w:r w:rsidR="007142EA" w:rsidRPr="007142EA">
        <w:rPr>
          <w:rFonts w:ascii="Times New Roman" w:hAnsi="Times New Roman" w:cs="Times New Roman"/>
          <w:b/>
          <w:sz w:val="24"/>
          <w:szCs w:val="24"/>
          <w:lang w:val="ru-RU"/>
        </w:rPr>
        <w:t xml:space="preserve"> для </w:t>
      </w:r>
      <w:proofErr w:type="spellStart"/>
      <w:r w:rsidR="007142EA" w:rsidRPr="007142EA">
        <w:rPr>
          <w:rFonts w:ascii="Times New Roman" w:hAnsi="Times New Roman" w:cs="Times New Roman"/>
          <w:b/>
          <w:sz w:val="24"/>
          <w:szCs w:val="24"/>
          <w:lang w:val="ru-RU"/>
        </w:rPr>
        <w:t>будівництва</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індивідуальних</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гаражів</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розміщену</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біля</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вулиці</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Вільної</w:t>
      </w:r>
      <w:proofErr w:type="spellEnd"/>
      <w:r w:rsidR="007142EA" w:rsidRPr="007142EA">
        <w:rPr>
          <w:rFonts w:ascii="Times New Roman" w:hAnsi="Times New Roman" w:cs="Times New Roman"/>
          <w:b/>
          <w:sz w:val="24"/>
          <w:szCs w:val="24"/>
          <w:lang w:val="ru-RU"/>
        </w:rPr>
        <w:t xml:space="preserve"> в с. </w:t>
      </w:r>
      <w:proofErr w:type="spellStart"/>
      <w:r w:rsidR="007142EA" w:rsidRPr="007142EA">
        <w:rPr>
          <w:rFonts w:ascii="Times New Roman" w:hAnsi="Times New Roman" w:cs="Times New Roman"/>
          <w:b/>
          <w:sz w:val="24"/>
          <w:szCs w:val="24"/>
          <w:lang w:val="ru-RU"/>
        </w:rPr>
        <w:t>Гнатівка</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Лисівської</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сільської</w:t>
      </w:r>
      <w:proofErr w:type="spellEnd"/>
      <w:r w:rsidR="007142EA" w:rsidRPr="007142EA">
        <w:rPr>
          <w:rFonts w:ascii="Times New Roman" w:hAnsi="Times New Roman" w:cs="Times New Roman"/>
          <w:b/>
          <w:sz w:val="24"/>
          <w:szCs w:val="24"/>
          <w:lang w:val="ru-RU"/>
        </w:rPr>
        <w:t xml:space="preserve"> ради, </w:t>
      </w:r>
      <w:proofErr w:type="spellStart"/>
      <w:r w:rsidR="007142EA" w:rsidRPr="007142EA">
        <w:rPr>
          <w:rFonts w:ascii="Times New Roman" w:hAnsi="Times New Roman" w:cs="Times New Roman"/>
          <w:b/>
          <w:sz w:val="24"/>
          <w:szCs w:val="24"/>
          <w:lang w:val="ru-RU"/>
        </w:rPr>
        <w:t>Покровського</w:t>
      </w:r>
      <w:proofErr w:type="spellEnd"/>
      <w:r w:rsidR="007142EA" w:rsidRPr="007142EA">
        <w:rPr>
          <w:rFonts w:ascii="Times New Roman" w:hAnsi="Times New Roman" w:cs="Times New Roman"/>
          <w:b/>
          <w:sz w:val="24"/>
          <w:szCs w:val="24"/>
          <w:lang w:val="ru-RU"/>
        </w:rPr>
        <w:t xml:space="preserve"> району </w:t>
      </w:r>
      <w:proofErr w:type="spellStart"/>
      <w:r w:rsidR="007142EA" w:rsidRPr="007142EA">
        <w:rPr>
          <w:rFonts w:ascii="Times New Roman" w:hAnsi="Times New Roman" w:cs="Times New Roman"/>
          <w:b/>
          <w:sz w:val="24"/>
          <w:szCs w:val="24"/>
          <w:lang w:val="ru-RU"/>
        </w:rPr>
        <w:t>Донецької</w:t>
      </w:r>
      <w:proofErr w:type="spellEnd"/>
      <w:r w:rsidR="007142EA" w:rsidRPr="007142EA">
        <w:rPr>
          <w:rFonts w:ascii="Times New Roman" w:hAnsi="Times New Roman" w:cs="Times New Roman"/>
          <w:b/>
          <w:sz w:val="24"/>
          <w:szCs w:val="24"/>
          <w:lang w:val="ru-RU"/>
        </w:rPr>
        <w:t xml:space="preserve"> </w:t>
      </w:r>
      <w:proofErr w:type="spellStart"/>
      <w:r w:rsidR="007142EA" w:rsidRPr="007142EA">
        <w:rPr>
          <w:rFonts w:ascii="Times New Roman" w:hAnsi="Times New Roman" w:cs="Times New Roman"/>
          <w:b/>
          <w:sz w:val="24"/>
          <w:szCs w:val="24"/>
          <w:lang w:val="ru-RU"/>
        </w:rPr>
        <w:t>області</w:t>
      </w:r>
      <w:proofErr w:type="spellEnd"/>
      <w:r w:rsidR="007142EA">
        <w:rPr>
          <w:rFonts w:ascii="Times New Roman" w:hAnsi="Times New Roman" w:cs="Times New Roman"/>
          <w:b/>
          <w:sz w:val="26"/>
          <w:szCs w:val="26"/>
          <w:lang w:val="ru-RU"/>
        </w:rPr>
        <w:t xml:space="preserve">» </w:t>
      </w:r>
    </w:p>
    <w:p w:rsidR="000822E6" w:rsidRPr="00CB767B" w:rsidRDefault="000822E6" w:rsidP="000822E6">
      <w:pPr>
        <w:ind w:firstLine="708"/>
        <w:contextualSpacing/>
        <w:jc w:val="both"/>
        <w:rPr>
          <w:rFonts w:ascii="Times New Roman" w:hAnsi="Times New Roman" w:cs="Times New Roman"/>
          <w:sz w:val="26"/>
          <w:szCs w:val="26"/>
          <w:lang w:val="ru-RU"/>
        </w:rPr>
      </w:pPr>
      <w:r w:rsidRPr="000D5FF9">
        <w:rPr>
          <w:rFonts w:ascii="Times New Roman" w:hAnsi="Times New Roman" w:cs="Times New Roman"/>
          <w:b/>
          <w:sz w:val="26"/>
          <w:szCs w:val="26"/>
          <w:lang w:val="ru-RU"/>
        </w:rPr>
        <w:t xml:space="preserve">Орган, </w:t>
      </w:r>
      <w:proofErr w:type="spellStart"/>
      <w:r w:rsidRPr="000D5FF9">
        <w:rPr>
          <w:rFonts w:ascii="Times New Roman" w:hAnsi="Times New Roman" w:cs="Times New Roman"/>
          <w:b/>
          <w:sz w:val="26"/>
          <w:szCs w:val="26"/>
          <w:lang w:val="ru-RU"/>
        </w:rPr>
        <w:t>що</w:t>
      </w:r>
      <w:proofErr w:type="spellEnd"/>
      <w:r w:rsidRPr="000D5FF9">
        <w:rPr>
          <w:rFonts w:ascii="Times New Roman" w:hAnsi="Times New Roman" w:cs="Times New Roman"/>
          <w:b/>
          <w:sz w:val="26"/>
          <w:szCs w:val="26"/>
          <w:lang w:val="ru-RU"/>
        </w:rPr>
        <w:t xml:space="preserve"> буде </w:t>
      </w:r>
      <w:proofErr w:type="spellStart"/>
      <w:r w:rsidRPr="000D5FF9">
        <w:rPr>
          <w:rFonts w:ascii="Times New Roman" w:hAnsi="Times New Roman" w:cs="Times New Roman"/>
          <w:b/>
          <w:sz w:val="26"/>
          <w:szCs w:val="26"/>
          <w:lang w:val="ru-RU"/>
        </w:rPr>
        <w:t>приймати</w:t>
      </w:r>
      <w:proofErr w:type="spellEnd"/>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рішення</w:t>
      </w:r>
      <w:proofErr w:type="spellEnd"/>
      <w:r w:rsidRPr="000D5FF9">
        <w:rPr>
          <w:rFonts w:ascii="Times New Roman" w:hAnsi="Times New Roman" w:cs="Times New Roman"/>
          <w:b/>
          <w:sz w:val="26"/>
          <w:szCs w:val="26"/>
          <w:lang w:val="ru-RU"/>
        </w:rPr>
        <w:t xml:space="preserve"> про </w:t>
      </w:r>
      <w:proofErr w:type="spellStart"/>
      <w:r w:rsidRPr="000D5FF9">
        <w:rPr>
          <w:rFonts w:ascii="Times New Roman" w:hAnsi="Times New Roman" w:cs="Times New Roman"/>
          <w:b/>
          <w:sz w:val="26"/>
          <w:szCs w:val="26"/>
          <w:lang w:val="ru-RU"/>
        </w:rPr>
        <w:t>затвердження</w:t>
      </w:r>
      <w:proofErr w:type="spellEnd"/>
      <w:r w:rsidRPr="000D5FF9">
        <w:rPr>
          <w:rFonts w:ascii="Times New Roman" w:hAnsi="Times New Roman" w:cs="Times New Roman"/>
          <w:b/>
          <w:sz w:val="26"/>
          <w:szCs w:val="26"/>
          <w:lang w:val="ru-RU"/>
        </w:rPr>
        <w:t xml:space="preserve"> документу державного </w:t>
      </w:r>
      <w:proofErr w:type="spellStart"/>
      <w:r w:rsidRPr="000D5FF9">
        <w:rPr>
          <w:rFonts w:ascii="Times New Roman" w:hAnsi="Times New Roman" w:cs="Times New Roman"/>
          <w:b/>
          <w:sz w:val="26"/>
          <w:szCs w:val="26"/>
          <w:lang w:val="ru-RU"/>
        </w:rPr>
        <w:t>планування</w:t>
      </w:r>
      <w:proofErr w:type="spellEnd"/>
      <w:r w:rsidRPr="000D5FF9">
        <w:rPr>
          <w:rFonts w:ascii="Times New Roman" w:hAnsi="Times New Roman" w:cs="Times New Roman"/>
          <w:b/>
          <w:sz w:val="26"/>
          <w:szCs w:val="26"/>
          <w:lang w:val="ru-RU"/>
        </w:rPr>
        <w:t>:</w:t>
      </w:r>
      <w:r>
        <w:rPr>
          <w:rFonts w:ascii="Times New Roman" w:hAnsi="Times New Roman" w:cs="Times New Roman"/>
          <w:b/>
          <w:sz w:val="26"/>
          <w:szCs w:val="26"/>
          <w:lang w:val="ru-RU"/>
        </w:rPr>
        <w:t xml:space="preserve"> </w:t>
      </w:r>
      <w:proofErr w:type="spellStart"/>
      <w:r w:rsidR="007142EA">
        <w:rPr>
          <w:rFonts w:ascii="Times New Roman" w:hAnsi="Times New Roman" w:cs="Times New Roman"/>
          <w:sz w:val="26"/>
          <w:szCs w:val="26"/>
          <w:lang w:val="ru-RU"/>
        </w:rPr>
        <w:t>Покровська</w:t>
      </w:r>
      <w:proofErr w:type="spellEnd"/>
      <w:r w:rsidR="007142EA">
        <w:rPr>
          <w:rFonts w:ascii="Times New Roman" w:hAnsi="Times New Roman" w:cs="Times New Roman"/>
          <w:sz w:val="26"/>
          <w:szCs w:val="26"/>
          <w:lang w:val="ru-RU"/>
        </w:rPr>
        <w:t xml:space="preserve"> </w:t>
      </w:r>
      <w:proofErr w:type="spellStart"/>
      <w:r w:rsidR="00D85761">
        <w:rPr>
          <w:rFonts w:ascii="Times New Roman" w:hAnsi="Times New Roman" w:cs="Times New Roman"/>
          <w:sz w:val="26"/>
          <w:szCs w:val="26"/>
          <w:lang w:val="ru-RU"/>
        </w:rPr>
        <w:t>міська</w:t>
      </w:r>
      <w:proofErr w:type="spellEnd"/>
      <w:r w:rsidR="00D85761">
        <w:rPr>
          <w:rFonts w:ascii="Times New Roman" w:hAnsi="Times New Roman" w:cs="Times New Roman"/>
          <w:sz w:val="26"/>
          <w:szCs w:val="26"/>
          <w:lang w:val="ru-RU"/>
        </w:rPr>
        <w:t xml:space="preserve"> рада</w:t>
      </w:r>
      <w:r>
        <w:rPr>
          <w:rFonts w:ascii="Times New Roman" w:hAnsi="Times New Roman" w:cs="Times New Roman"/>
          <w:sz w:val="26"/>
          <w:szCs w:val="26"/>
          <w:lang w:val="ru-RU"/>
        </w:rPr>
        <w:t>.</w:t>
      </w:r>
    </w:p>
    <w:p w:rsidR="000822E6" w:rsidRPr="00CB767B" w:rsidRDefault="000822E6" w:rsidP="000822E6">
      <w:pPr>
        <w:ind w:firstLine="708"/>
        <w:contextualSpacing/>
        <w:jc w:val="both"/>
        <w:rPr>
          <w:rFonts w:ascii="Times New Roman" w:hAnsi="Times New Roman" w:cs="Times New Roman"/>
          <w:sz w:val="26"/>
          <w:szCs w:val="26"/>
          <w:lang w:val="ru-RU"/>
        </w:rPr>
      </w:pPr>
      <w:r w:rsidRPr="000D5FF9">
        <w:rPr>
          <w:rFonts w:ascii="Times New Roman" w:hAnsi="Times New Roman" w:cs="Times New Roman"/>
          <w:b/>
          <w:sz w:val="26"/>
          <w:szCs w:val="26"/>
          <w:lang w:val="ru-RU"/>
        </w:rPr>
        <w:t xml:space="preserve">Процедура </w:t>
      </w:r>
      <w:proofErr w:type="spellStart"/>
      <w:r w:rsidRPr="000D5FF9">
        <w:rPr>
          <w:rFonts w:ascii="Times New Roman" w:hAnsi="Times New Roman" w:cs="Times New Roman"/>
          <w:b/>
          <w:sz w:val="26"/>
          <w:szCs w:val="26"/>
          <w:lang w:val="ru-RU"/>
        </w:rPr>
        <w:t>громадського</w:t>
      </w:r>
      <w:proofErr w:type="spellEnd"/>
      <w:r>
        <w:rPr>
          <w:rFonts w:ascii="Times New Roman" w:hAnsi="Times New Roman" w:cs="Times New Roman"/>
          <w:b/>
          <w:sz w:val="26"/>
          <w:szCs w:val="26"/>
          <w:lang w:val="ru-RU"/>
        </w:rPr>
        <w:t xml:space="preserve"> </w:t>
      </w:r>
      <w:proofErr w:type="spellStart"/>
      <w:r w:rsidRPr="000D5FF9">
        <w:rPr>
          <w:rFonts w:ascii="Times New Roman" w:hAnsi="Times New Roman" w:cs="Times New Roman"/>
          <w:b/>
          <w:sz w:val="26"/>
          <w:szCs w:val="26"/>
          <w:lang w:val="ru-RU"/>
        </w:rPr>
        <w:t>обговорення</w:t>
      </w:r>
      <w:proofErr w:type="spellEnd"/>
      <w:r w:rsidRPr="00CB767B">
        <w:rPr>
          <w:rFonts w:ascii="Times New Roman" w:hAnsi="Times New Roman" w:cs="Times New Roman"/>
          <w:sz w:val="26"/>
          <w:szCs w:val="26"/>
          <w:lang w:val="ru-RU"/>
        </w:rPr>
        <w:t>:</w:t>
      </w:r>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відповідно</w:t>
      </w:r>
      <w:proofErr w:type="spellEnd"/>
      <w:r w:rsidRPr="00CB767B">
        <w:rPr>
          <w:rFonts w:ascii="Times New Roman" w:hAnsi="Times New Roman" w:cs="Times New Roman"/>
          <w:sz w:val="26"/>
          <w:szCs w:val="26"/>
          <w:lang w:val="ru-RU"/>
        </w:rPr>
        <w:t xml:space="preserve"> до </w:t>
      </w:r>
      <w:proofErr w:type="spellStart"/>
      <w:r w:rsidRPr="00CB767B">
        <w:rPr>
          <w:rFonts w:ascii="Times New Roman" w:hAnsi="Times New Roman" w:cs="Times New Roman"/>
          <w:sz w:val="26"/>
          <w:szCs w:val="26"/>
          <w:lang w:val="ru-RU"/>
        </w:rPr>
        <w:t>статті</w:t>
      </w:r>
      <w:proofErr w:type="spellEnd"/>
      <w:r w:rsidRPr="00CB767B">
        <w:rPr>
          <w:rFonts w:ascii="Times New Roman" w:hAnsi="Times New Roman" w:cs="Times New Roman"/>
          <w:sz w:val="26"/>
          <w:szCs w:val="26"/>
          <w:lang w:val="ru-RU"/>
        </w:rPr>
        <w:t xml:space="preserve"> 10 Закону </w:t>
      </w:r>
      <w:proofErr w:type="spellStart"/>
      <w:r w:rsidRPr="00CB767B">
        <w:rPr>
          <w:rFonts w:ascii="Times New Roman" w:hAnsi="Times New Roman" w:cs="Times New Roman"/>
          <w:sz w:val="26"/>
          <w:szCs w:val="26"/>
          <w:lang w:val="ru-RU"/>
        </w:rPr>
        <w:t>України</w:t>
      </w:r>
      <w:proofErr w:type="spellEnd"/>
      <w:r w:rsidRPr="00CB767B">
        <w:rPr>
          <w:rFonts w:ascii="Times New Roman" w:hAnsi="Times New Roman" w:cs="Times New Roman"/>
          <w:sz w:val="26"/>
          <w:szCs w:val="26"/>
          <w:lang w:val="ru-RU"/>
        </w:rPr>
        <w:t xml:space="preserve"> «Про </w:t>
      </w:r>
      <w:proofErr w:type="spellStart"/>
      <w:r w:rsidRPr="00CB767B">
        <w:rPr>
          <w:rFonts w:ascii="Times New Roman" w:hAnsi="Times New Roman" w:cs="Times New Roman"/>
          <w:sz w:val="26"/>
          <w:szCs w:val="26"/>
          <w:lang w:val="ru-RU"/>
        </w:rPr>
        <w:t>стратегічну</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екологічну</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оцінку</w:t>
      </w:r>
      <w:proofErr w:type="spellEnd"/>
      <w:r w:rsidRPr="00CB767B">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громадське</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обговорення</w:t>
      </w:r>
      <w:proofErr w:type="spellEnd"/>
      <w:r w:rsidRPr="00CB767B">
        <w:rPr>
          <w:rFonts w:ascii="Times New Roman" w:hAnsi="Times New Roman" w:cs="Times New Roman"/>
          <w:sz w:val="26"/>
          <w:szCs w:val="26"/>
          <w:lang w:val="ru-RU"/>
        </w:rPr>
        <w:t xml:space="preserve"> заяви про </w:t>
      </w:r>
      <w:proofErr w:type="spellStart"/>
      <w:r w:rsidRPr="00CB767B">
        <w:rPr>
          <w:rFonts w:ascii="Times New Roman" w:hAnsi="Times New Roman" w:cs="Times New Roman"/>
          <w:sz w:val="26"/>
          <w:szCs w:val="26"/>
          <w:lang w:val="ru-RU"/>
        </w:rPr>
        <w:t>визначення</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обсягу</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стратегічної</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екологічної</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оцінки</w:t>
      </w:r>
      <w:proofErr w:type="spellEnd"/>
      <w:r w:rsidRPr="00CB767B">
        <w:rPr>
          <w:rFonts w:ascii="Times New Roman" w:hAnsi="Times New Roman" w:cs="Times New Roman"/>
          <w:sz w:val="26"/>
          <w:szCs w:val="26"/>
          <w:lang w:val="ru-RU"/>
        </w:rPr>
        <w:t xml:space="preserve"> проекту державного </w:t>
      </w:r>
      <w:proofErr w:type="spellStart"/>
      <w:r w:rsidRPr="00CB767B">
        <w:rPr>
          <w:rFonts w:ascii="Times New Roman" w:hAnsi="Times New Roman" w:cs="Times New Roman"/>
          <w:sz w:val="26"/>
          <w:szCs w:val="26"/>
          <w:lang w:val="ru-RU"/>
        </w:rPr>
        <w:t>планування</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починається</w:t>
      </w:r>
      <w:proofErr w:type="spellEnd"/>
      <w:r w:rsidRPr="00CB767B">
        <w:rPr>
          <w:rFonts w:ascii="Times New Roman" w:hAnsi="Times New Roman" w:cs="Times New Roman"/>
          <w:sz w:val="26"/>
          <w:szCs w:val="26"/>
          <w:lang w:val="ru-RU"/>
        </w:rPr>
        <w:t xml:space="preserve"> з дня </w:t>
      </w:r>
      <w:proofErr w:type="spellStart"/>
      <w:r w:rsidRPr="00CB767B">
        <w:rPr>
          <w:rFonts w:ascii="Times New Roman" w:hAnsi="Times New Roman" w:cs="Times New Roman"/>
          <w:sz w:val="26"/>
          <w:szCs w:val="26"/>
          <w:lang w:val="ru-RU"/>
        </w:rPr>
        <w:t>оприлюднення</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такої</w:t>
      </w:r>
      <w:proofErr w:type="spellEnd"/>
      <w:r w:rsidRPr="00CB767B">
        <w:rPr>
          <w:rFonts w:ascii="Times New Roman" w:hAnsi="Times New Roman" w:cs="Times New Roman"/>
          <w:sz w:val="26"/>
          <w:szCs w:val="26"/>
          <w:lang w:val="ru-RU"/>
        </w:rPr>
        <w:t xml:space="preserve"> заяви на </w:t>
      </w:r>
      <w:proofErr w:type="spellStart"/>
      <w:r w:rsidRPr="00CB767B">
        <w:rPr>
          <w:rFonts w:ascii="Times New Roman" w:hAnsi="Times New Roman" w:cs="Times New Roman"/>
          <w:sz w:val="26"/>
          <w:szCs w:val="26"/>
          <w:lang w:val="ru-RU"/>
        </w:rPr>
        <w:t>офіційному</w:t>
      </w:r>
      <w:proofErr w:type="spellEnd"/>
      <w:r w:rsidRPr="00CB767B">
        <w:rPr>
          <w:rFonts w:ascii="Times New Roman" w:hAnsi="Times New Roman" w:cs="Times New Roman"/>
          <w:sz w:val="26"/>
          <w:szCs w:val="26"/>
          <w:lang w:val="ru-RU"/>
        </w:rPr>
        <w:t xml:space="preserve"> веб-</w:t>
      </w:r>
      <w:proofErr w:type="spellStart"/>
      <w:r w:rsidRPr="00CB767B">
        <w:rPr>
          <w:rFonts w:ascii="Times New Roman" w:hAnsi="Times New Roman" w:cs="Times New Roman"/>
          <w:sz w:val="26"/>
          <w:szCs w:val="26"/>
          <w:lang w:val="ru-RU"/>
        </w:rPr>
        <w:t>сайті</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Покровської</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міської</w:t>
      </w:r>
      <w:proofErr w:type="spellEnd"/>
      <w:r w:rsidRPr="00CB767B">
        <w:rPr>
          <w:rFonts w:ascii="Times New Roman" w:hAnsi="Times New Roman" w:cs="Times New Roman"/>
          <w:sz w:val="26"/>
          <w:szCs w:val="26"/>
          <w:lang w:val="ru-RU"/>
        </w:rPr>
        <w:t xml:space="preserve"> ради за </w:t>
      </w:r>
      <w:proofErr w:type="spellStart"/>
      <w:r w:rsidRPr="00CB767B">
        <w:rPr>
          <w:rFonts w:ascii="Times New Roman" w:hAnsi="Times New Roman" w:cs="Times New Roman"/>
          <w:sz w:val="26"/>
          <w:szCs w:val="26"/>
          <w:lang w:val="ru-RU"/>
        </w:rPr>
        <w:t>посиланням</w:t>
      </w:r>
      <w:proofErr w:type="spellEnd"/>
      <w:r w:rsidRPr="00CB767B">
        <w:rPr>
          <w:rFonts w:ascii="Times New Roman" w:hAnsi="Times New Roman" w:cs="Times New Roman"/>
          <w:sz w:val="26"/>
          <w:szCs w:val="26"/>
          <w:lang w:val="ru-RU"/>
        </w:rPr>
        <w:t xml:space="preserve"> </w:t>
      </w:r>
      <w:hyperlink r:id="rId5" w:history="1">
        <w:r w:rsidR="00D85761" w:rsidRPr="00D85761">
          <w:rPr>
            <w:rStyle w:val="a4"/>
            <w:rFonts w:ascii="Times New Roman" w:hAnsi="Times New Roman" w:cs="Times New Roman"/>
            <w:color w:val="auto"/>
            <w:sz w:val="26"/>
            <w:szCs w:val="26"/>
            <w:lang w:val="ru-RU"/>
          </w:rPr>
          <w:t>krs.a@dn.gov.ua</w:t>
        </w:r>
      </w:hyperlink>
      <w:r w:rsidR="00D85761" w:rsidRPr="00D85761">
        <w:rPr>
          <w:rFonts w:ascii="Times New Roman" w:hAnsi="Times New Roman" w:cs="Times New Roman"/>
          <w:sz w:val="26"/>
          <w:szCs w:val="26"/>
          <w:lang w:val="ru-RU"/>
        </w:rPr>
        <w:t xml:space="preserve"> </w:t>
      </w:r>
      <w:r w:rsidRPr="00CB767B">
        <w:rPr>
          <w:rFonts w:ascii="Times New Roman" w:hAnsi="Times New Roman" w:cs="Times New Roman"/>
          <w:sz w:val="26"/>
          <w:szCs w:val="26"/>
          <w:lang w:val="ru-RU"/>
        </w:rPr>
        <w:t xml:space="preserve">та </w:t>
      </w:r>
      <w:proofErr w:type="spellStart"/>
      <w:r>
        <w:rPr>
          <w:rFonts w:ascii="Times New Roman" w:hAnsi="Times New Roman" w:cs="Times New Roman"/>
          <w:sz w:val="26"/>
          <w:szCs w:val="26"/>
          <w:lang w:val="ru-RU"/>
        </w:rPr>
        <w:t>повідомлення</w:t>
      </w:r>
      <w:proofErr w:type="spellEnd"/>
      <w:r>
        <w:rPr>
          <w:rFonts w:ascii="Times New Roman" w:hAnsi="Times New Roman" w:cs="Times New Roman"/>
          <w:sz w:val="26"/>
          <w:szCs w:val="26"/>
          <w:lang w:val="ru-RU"/>
        </w:rPr>
        <w:t xml:space="preserve"> про </w:t>
      </w:r>
      <w:proofErr w:type="spellStart"/>
      <w:r>
        <w:rPr>
          <w:rFonts w:ascii="Times New Roman" w:hAnsi="Times New Roman" w:cs="Times New Roman"/>
          <w:sz w:val="26"/>
          <w:szCs w:val="26"/>
          <w:lang w:val="ru-RU"/>
        </w:rPr>
        <w:t>оприлюднення</w:t>
      </w:r>
      <w:proofErr w:type="spellEnd"/>
      <w:r>
        <w:rPr>
          <w:rFonts w:ascii="Times New Roman" w:hAnsi="Times New Roman" w:cs="Times New Roman"/>
          <w:sz w:val="26"/>
          <w:szCs w:val="26"/>
          <w:lang w:val="ru-RU"/>
        </w:rPr>
        <w:t xml:space="preserve"> </w:t>
      </w:r>
      <w:proofErr w:type="spellStart"/>
      <w:r>
        <w:rPr>
          <w:rFonts w:ascii="Times New Roman" w:hAnsi="Times New Roman" w:cs="Times New Roman"/>
          <w:sz w:val="26"/>
          <w:szCs w:val="26"/>
          <w:lang w:val="ru-RU"/>
        </w:rPr>
        <w:t>такої</w:t>
      </w:r>
      <w:proofErr w:type="spellEnd"/>
      <w:r>
        <w:rPr>
          <w:rFonts w:ascii="Times New Roman" w:hAnsi="Times New Roman" w:cs="Times New Roman"/>
          <w:sz w:val="26"/>
          <w:szCs w:val="26"/>
          <w:lang w:val="ru-RU"/>
        </w:rPr>
        <w:t xml:space="preserve"> заяви </w:t>
      </w:r>
      <w:r w:rsidRPr="00CB767B">
        <w:rPr>
          <w:rFonts w:ascii="Times New Roman" w:hAnsi="Times New Roman" w:cs="Times New Roman"/>
          <w:sz w:val="26"/>
          <w:szCs w:val="26"/>
          <w:lang w:val="ru-RU"/>
        </w:rPr>
        <w:t xml:space="preserve">в </w:t>
      </w:r>
      <w:proofErr w:type="spellStart"/>
      <w:r w:rsidRPr="00CB767B">
        <w:rPr>
          <w:rFonts w:ascii="Times New Roman" w:hAnsi="Times New Roman" w:cs="Times New Roman"/>
          <w:sz w:val="26"/>
          <w:szCs w:val="26"/>
          <w:lang w:val="ru-RU"/>
        </w:rPr>
        <w:t>засобах</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масової</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інформації</w:t>
      </w:r>
      <w:proofErr w:type="spellEnd"/>
      <w:r w:rsidRPr="00CB767B">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міськрайонній</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газе</w:t>
      </w:r>
      <w:r>
        <w:rPr>
          <w:rFonts w:ascii="Times New Roman" w:hAnsi="Times New Roman" w:cs="Times New Roman"/>
          <w:sz w:val="26"/>
          <w:szCs w:val="26"/>
          <w:lang w:val="ru-RU"/>
        </w:rPr>
        <w:t>ті</w:t>
      </w:r>
      <w:proofErr w:type="spellEnd"/>
      <w:r>
        <w:rPr>
          <w:rFonts w:ascii="Times New Roman" w:hAnsi="Times New Roman" w:cs="Times New Roman"/>
          <w:sz w:val="26"/>
          <w:szCs w:val="26"/>
          <w:lang w:val="ru-RU"/>
        </w:rPr>
        <w:t xml:space="preserve"> «Маяк» та </w:t>
      </w:r>
      <w:proofErr w:type="spellStart"/>
      <w:r>
        <w:rPr>
          <w:rFonts w:ascii="Times New Roman" w:hAnsi="Times New Roman" w:cs="Times New Roman"/>
          <w:sz w:val="26"/>
          <w:szCs w:val="26"/>
          <w:lang w:val="ru-RU"/>
        </w:rPr>
        <w:t>газеті</w:t>
      </w:r>
      <w:proofErr w:type="spellEnd"/>
      <w:r>
        <w:rPr>
          <w:rFonts w:ascii="Times New Roman" w:hAnsi="Times New Roman" w:cs="Times New Roman"/>
          <w:sz w:val="26"/>
          <w:szCs w:val="26"/>
          <w:lang w:val="ru-RU"/>
        </w:rPr>
        <w:t xml:space="preserve"> «Телескоп»).</w:t>
      </w:r>
    </w:p>
    <w:p w:rsidR="000822E6" w:rsidRPr="00CB767B" w:rsidRDefault="000822E6" w:rsidP="000822E6">
      <w:pPr>
        <w:ind w:firstLine="708"/>
        <w:contextualSpacing/>
        <w:jc w:val="both"/>
        <w:rPr>
          <w:rFonts w:ascii="Times New Roman" w:hAnsi="Times New Roman" w:cs="Times New Roman"/>
          <w:sz w:val="26"/>
          <w:szCs w:val="26"/>
          <w:lang w:val="ru-RU"/>
        </w:rPr>
      </w:pPr>
      <w:proofErr w:type="spellStart"/>
      <w:r w:rsidRPr="00CB767B">
        <w:rPr>
          <w:rFonts w:ascii="Times New Roman" w:hAnsi="Times New Roman" w:cs="Times New Roman"/>
          <w:sz w:val="26"/>
          <w:szCs w:val="26"/>
          <w:lang w:val="ru-RU"/>
        </w:rPr>
        <w:t>Зауваження</w:t>
      </w:r>
      <w:proofErr w:type="spellEnd"/>
      <w:r w:rsidRPr="00CB767B">
        <w:rPr>
          <w:rFonts w:ascii="Times New Roman" w:hAnsi="Times New Roman" w:cs="Times New Roman"/>
          <w:sz w:val="26"/>
          <w:szCs w:val="26"/>
          <w:lang w:val="ru-RU"/>
        </w:rPr>
        <w:t xml:space="preserve"> та </w:t>
      </w:r>
      <w:proofErr w:type="spellStart"/>
      <w:r w:rsidRPr="00CB767B">
        <w:rPr>
          <w:rFonts w:ascii="Times New Roman" w:hAnsi="Times New Roman" w:cs="Times New Roman"/>
          <w:sz w:val="26"/>
          <w:szCs w:val="26"/>
          <w:lang w:val="ru-RU"/>
        </w:rPr>
        <w:t>пропозиції</w:t>
      </w:r>
      <w:proofErr w:type="spellEnd"/>
      <w:r>
        <w:rPr>
          <w:rFonts w:ascii="Times New Roman" w:hAnsi="Times New Roman" w:cs="Times New Roman"/>
          <w:sz w:val="26"/>
          <w:szCs w:val="26"/>
          <w:lang w:val="ru-RU"/>
        </w:rPr>
        <w:t xml:space="preserve"> </w:t>
      </w:r>
      <w:r w:rsidRPr="00CB767B">
        <w:rPr>
          <w:rFonts w:ascii="Times New Roman" w:hAnsi="Times New Roman" w:cs="Times New Roman"/>
          <w:sz w:val="26"/>
          <w:szCs w:val="26"/>
          <w:lang w:val="ru-RU"/>
        </w:rPr>
        <w:t>до</w:t>
      </w:r>
      <w:r>
        <w:rPr>
          <w:rFonts w:ascii="Times New Roman" w:hAnsi="Times New Roman" w:cs="Times New Roman"/>
          <w:sz w:val="26"/>
          <w:szCs w:val="26"/>
          <w:lang w:val="ru-RU"/>
        </w:rPr>
        <w:t xml:space="preserve"> заяви про </w:t>
      </w:r>
      <w:proofErr w:type="spellStart"/>
      <w:r w:rsidRPr="00CB767B">
        <w:rPr>
          <w:rFonts w:ascii="Times New Roman" w:hAnsi="Times New Roman" w:cs="Times New Roman"/>
          <w:sz w:val="26"/>
          <w:szCs w:val="26"/>
          <w:lang w:val="ru-RU"/>
        </w:rPr>
        <w:t>визначення</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обсягу</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стратегічної</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екологічної</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оцінки</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мож</w:t>
      </w:r>
      <w:r>
        <w:rPr>
          <w:rFonts w:ascii="Times New Roman" w:hAnsi="Times New Roman" w:cs="Times New Roman"/>
          <w:sz w:val="26"/>
          <w:szCs w:val="26"/>
          <w:lang w:val="ru-RU"/>
        </w:rPr>
        <w:t>на</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подавати</w:t>
      </w:r>
      <w:proofErr w:type="spellEnd"/>
      <w:r w:rsidRPr="00CB767B">
        <w:rPr>
          <w:rFonts w:ascii="Times New Roman" w:hAnsi="Times New Roman" w:cs="Times New Roman"/>
          <w:sz w:val="26"/>
          <w:szCs w:val="26"/>
          <w:lang w:val="ru-RU"/>
        </w:rPr>
        <w:t xml:space="preserve"> у </w:t>
      </w:r>
      <w:proofErr w:type="spellStart"/>
      <w:r w:rsidRPr="00CB767B">
        <w:rPr>
          <w:rFonts w:ascii="Times New Roman" w:hAnsi="Times New Roman" w:cs="Times New Roman"/>
          <w:sz w:val="26"/>
          <w:szCs w:val="26"/>
          <w:lang w:val="ru-RU"/>
        </w:rPr>
        <w:t>письмовій</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формі</w:t>
      </w:r>
      <w:proofErr w:type="spellEnd"/>
      <w:r w:rsidRPr="00CB767B">
        <w:rPr>
          <w:rFonts w:ascii="Times New Roman" w:hAnsi="Times New Roman" w:cs="Times New Roman"/>
          <w:sz w:val="26"/>
          <w:szCs w:val="26"/>
          <w:lang w:val="ru-RU"/>
        </w:rPr>
        <w:t xml:space="preserve"> до </w:t>
      </w:r>
      <w:proofErr w:type="spellStart"/>
      <w:r w:rsidR="007142EA">
        <w:rPr>
          <w:rFonts w:ascii="Times New Roman" w:hAnsi="Times New Roman" w:cs="Times New Roman"/>
          <w:sz w:val="24"/>
          <w:szCs w:val="24"/>
          <w:lang w:val="uk-UA"/>
        </w:rPr>
        <w:t>Лисівської</w:t>
      </w:r>
      <w:proofErr w:type="spellEnd"/>
      <w:r w:rsidR="007142EA">
        <w:rPr>
          <w:rFonts w:ascii="Times New Roman" w:hAnsi="Times New Roman" w:cs="Times New Roman"/>
          <w:sz w:val="24"/>
          <w:szCs w:val="24"/>
          <w:lang w:val="uk-UA"/>
        </w:rPr>
        <w:t xml:space="preserve"> сільської ради</w:t>
      </w:r>
      <w:r w:rsidR="007142EA" w:rsidRPr="00FF10FB">
        <w:rPr>
          <w:rFonts w:ascii="Times New Roman" w:hAnsi="Times New Roman" w:cs="Times New Roman"/>
          <w:sz w:val="24"/>
          <w:szCs w:val="24"/>
          <w:lang w:val="uk-UA"/>
        </w:rPr>
        <w:t xml:space="preserve"> за адресою: </w:t>
      </w:r>
      <w:r w:rsidR="007142EA">
        <w:rPr>
          <w:rFonts w:ascii="Times New Roman" w:hAnsi="Times New Roman" w:cs="Times New Roman"/>
          <w:sz w:val="24"/>
          <w:szCs w:val="24"/>
          <w:lang w:val="uk-UA"/>
        </w:rPr>
        <w:t xml:space="preserve">85362 с. </w:t>
      </w:r>
      <w:proofErr w:type="spellStart"/>
      <w:r w:rsidR="007142EA">
        <w:rPr>
          <w:rFonts w:ascii="Times New Roman" w:hAnsi="Times New Roman" w:cs="Times New Roman"/>
          <w:sz w:val="24"/>
          <w:szCs w:val="24"/>
          <w:lang w:val="uk-UA"/>
        </w:rPr>
        <w:t>Лисівка</w:t>
      </w:r>
      <w:proofErr w:type="spellEnd"/>
      <w:r w:rsidR="007142EA">
        <w:rPr>
          <w:rFonts w:ascii="Times New Roman" w:hAnsi="Times New Roman" w:cs="Times New Roman"/>
          <w:sz w:val="24"/>
          <w:szCs w:val="24"/>
          <w:lang w:val="uk-UA"/>
        </w:rPr>
        <w:t xml:space="preserve"> вул. Центральна 68 Покровського району Донецької області,  </w:t>
      </w:r>
      <w:r w:rsidR="007142EA" w:rsidRPr="00FF10FB">
        <w:rPr>
          <w:rFonts w:ascii="Times New Roman" w:hAnsi="Times New Roman" w:cs="Times New Roman"/>
          <w:sz w:val="24"/>
          <w:szCs w:val="24"/>
          <w:lang w:val="uk-UA"/>
        </w:rPr>
        <w:t xml:space="preserve">електронна адреса </w:t>
      </w:r>
      <w:r w:rsidR="007142EA" w:rsidRPr="00532114">
        <w:rPr>
          <w:rFonts w:ascii="Times New Roman" w:hAnsi="Times New Roman" w:cs="Times New Roman"/>
          <w:u w:val="single"/>
          <w:lang w:val="uk-UA"/>
        </w:rPr>
        <w:t>04343116</w:t>
      </w:r>
      <w:r w:rsidR="007142EA" w:rsidRPr="00532114">
        <w:rPr>
          <w:rFonts w:ascii="Times New Roman" w:hAnsi="Times New Roman" w:cs="Times New Roman"/>
          <w:u w:val="single"/>
          <w:lang w:val="ru-RU"/>
        </w:rPr>
        <w:t>@</w:t>
      </w:r>
      <w:proofErr w:type="spellStart"/>
      <w:r w:rsidR="007142EA" w:rsidRPr="00532114">
        <w:rPr>
          <w:rFonts w:ascii="Times New Roman" w:hAnsi="Times New Roman" w:cs="Times New Roman"/>
          <w:u w:val="single"/>
        </w:rPr>
        <w:t>gmail</w:t>
      </w:r>
      <w:proofErr w:type="spellEnd"/>
      <w:r w:rsidR="007142EA" w:rsidRPr="00532114">
        <w:rPr>
          <w:rFonts w:ascii="Times New Roman" w:hAnsi="Times New Roman" w:cs="Times New Roman"/>
          <w:u w:val="single"/>
          <w:lang w:val="ru-RU"/>
        </w:rPr>
        <w:t>.</w:t>
      </w:r>
      <w:r w:rsidR="007142EA" w:rsidRPr="00532114">
        <w:rPr>
          <w:rFonts w:ascii="Times New Roman" w:hAnsi="Times New Roman" w:cs="Times New Roman"/>
          <w:u w:val="single"/>
        </w:rPr>
        <w:t>com</w:t>
      </w:r>
      <w:r w:rsidR="007142EA" w:rsidRPr="00CB767B">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протягом</w:t>
      </w:r>
      <w:proofErr w:type="spellEnd"/>
      <w:r w:rsidRPr="00CB767B">
        <w:rPr>
          <w:rFonts w:ascii="Times New Roman" w:hAnsi="Times New Roman" w:cs="Times New Roman"/>
          <w:sz w:val="26"/>
          <w:szCs w:val="26"/>
          <w:lang w:val="ru-RU"/>
        </w:rPr>
        <w:t xml:space="preserve"> 15 </w:t>
      </w:r>
      <w:proofErr w:type="spellStart"/>
      <w:r w:rsidRPr="00CB767B">
        <w:rPr>
          <w:rFonts w:ascii="Times New Roman" w:hAnsi="Times New Roman" w:cs="Times New Roman"/>
          <w:sz w:val="26"/>
          <w:szCs w:val="26"/>
          <w:lang w:val="ru-RU"/>
        </w:rPr>
        <w:t>днів</w:t>
      </w:r>
      <w:proofErr w:type="spellEnd"/>
      <w:r w:rsidRPr="00CB767B">
        <w:rPr>
          <w:rFonts w:ascii="Times New Roman" w:hAnsi="Times New Roman" w:cs="Times New Roman"/>
          <w:sz w:val="26"/>
          <w:szCs w:val="26"/>
          <w:lang w:val="ru-RU"/>
        </w:rPr>
        <w:t xml:space="preserve"> з дня </w:t>
      </w:r>
      <w:proofErr w:type="spellStart"/>
      <w:r w:rsidRPr="00CB767B">
        <w:rPr>
          <w:rFonts w:ascii="Times New Roman" w:hAnsi="Times New Roman" w:cs="Times New Roman"/>
          <w:sz w:val="26"/>
          <w:szCs w:val="26"/>
          <w:lang w:val="ru-RU"/>
        </w:rPr>
        <w:t>оприлюднення</w:t>
      </w:r>
      <w:proofErr w:type="spellEnd"/>
      <w:r w:rsidRPr="00CB767B">
        <w:rPr>
          <w:rFonts w:ascii="Times New Roman" w:hAnsi="Times New Roman" w:cs="Times New Roman"/>
          <w:sz w:val="26"/>
          <w:szCs w:val="26"/>
          <w:lang w:val="ru-RU"/>
        </w:rPr>
        <w:t xml:space="preserve"> заяви.</w:t>
      </w:r>
    </w:p>
    <w:p w:rsidR="000822E6" w:rsidRDefault="000822E6" w:rsidP="000822E6">
      <w:pPr>
        <w:ind w:firstLine="708"/>
        <w:contextualSpacing/>
        <w:jc w:val="both"/>
        <w:rPr>
          <w:rFonts w:ascii="Times New Roman" w:hAnsi="Times New Roman" w:cs="Times New Roman"/>
          <w:sz w:val="26"/>
          <w:szCs w:val="26"/>
          <w:lang w:val="ru-RU"/>
        </w:rPr>
      </w:pPr>
      <w:r w:rsidRPr="00CB767B">
        <w:rPr>
          <w:rFonts w:ascii="Times New Roman" w:hAnsi="Times New Roman" w:cs="Times New Roman"/>
          <w:sz w:val="26"/>
          <w:szCs w:val="26"/>
          <w:lang w:val="ru-RU"/>
        </w:rPr>
        <w:t xml:space="preserve">Особа, </w:t>
      </w:r>
      <w:proofErr w:type="spellStart"/>
      <w:r w:rsidRPr="00CB767B">
        <w:rPr>
          <w:rFonts w:ascii="Times New Roman" w:hAnsi="Times New Roman" w:cs="Times New Roman"/>
          <w:sz w:val="26"/>
          <w:szCs w:val="26"/>
          <w:lang w:val="ru-RU"/>
        </w:rPr>
        <w:t>відповідальна</w:t>
      </w:r>
      <w:proofErr w:type="spellEnd"/>
      <w:r w:rsidRPr="00CB767B">
        <w:rPr>
          <w:rFonts w:ascii="Times New Roman" w:hAnsi="Times New Roman" w:cs="Times New Roman"/>
          <w:sz w:val="26"/>
          <w:szCs w:val="26"/>
          <w:lang w:val="ru-RU"/>
        </w:rPr>
        <w:t xml:space="preserve"> за </w:t>
      </w:r>
      <w:proofErr w:type="spellStart"/>
      <w:r w:rsidRPr="00CB767B">
        <w:rPr>
          <w:rFonts w:ascii="Times New Roman" w:hAnsi="Times New Roman" w:cs="Times New Roman"/>
          <w:sz w:val="26"/>
          <w:szCs w:val="26"/>
          <w:lang w:val="ru-RU"/>
        </w:rPr>
        <w:t>розгляд</w:t>
      </w:r>
      <w:proofErr w:type="spellEnd"/>
      <w:r>
        <w:rPr>
          <w:rFonts w:ascii="Times New Roman" w:hAnsi="Times New Roman" w:cs="Times New Roman"/>
          <w:sz w:val="26"/>
          <w:szCs w:val="26"/>
          <w:lang w:val="ru-RU"/>
        </w:rPr>
        <w:t xml:space="preserve"> </w:t>
      </w:r>
      <w:proofErr w:type="spellStart"/>
      <w:r w:rsidRPr="00CB767B">
        <w:rPr>
          <w:rFonts w:ascii="Times New Roman" w:hAnsi="Times New Roman" w:cs="Times New Roman"/>
          <w:sz w:val="26"/>
          <w:szCs w:val="26"/>
          <w:lang w:val="ru-RU"/>
        </w:rPr>
        <w:t>пропозицій</w:t>
      </w:r>
      <w:proofErr w:type="spellEnd"/>
      <w:r w:rsidRPr="00CB767B">
        <w:rPr>
          <w:rFonts w:ascii="Times New Roman" w:hAnsi="Times New Roman" w:cs="Times New Roman"/>
          <w:sz w:val="26"/>
          <w:szCs w:val="26"/>
          <w:lang w:val="ru-RU"/>
        </w:rPr>
        <w:t xml:space="preserve"> та </w:t>
      </w:r>
      <w:proofErr w:type="spellStart"/>
      <w:r w:rsidRPr="00CB767B">
        <w:rPr>
          <w:rFonts w:ascii="Times New Roman" w:hAnsi="Times New Roman" w:cs="Times New Roman"/>
          <w:sz w:val="26"/>
          <w:szCs w:val="26"/>
          <w:lang w:val="ru-RU"/>
        </w:rPr>
        <w:t>зауважень</w:t>
      </w:r>
      <w:proofErr w:type="spellEnd"/>
      <w:r w:rsidRPr="00CB767B">
        <w:rPr>
          <w:rFonts w:ascii="Times New Roman" w:hAnsi="Times New Roman" w:cs="Times New Roman"/>
          <w:sz w:val="26"/>
          <w:szCs w:val="26"/>
          <w:lang w:val="ru-RU"/>
        </w:rPr>
        <w:t xml:space="preserve">: </w:t>
      </w:r>
      <w:proofErr w:type="spellStart"/>
      <w:r w:rsidR="00532114">
        <w:rPr>
          <w:rFonts w:ascii="Times New Roman" w:hAnsi="Times New Roman" w:cs="Times New Roman"/>
          <w:sz w:val="26"/>
          <w:szCs w:val="26"/>
          <w:lang w:val="ru-RU"/>
        </w:rPr>
        <w:t>землевпорядник</w:t>
      </w:r>
      <w:proofErr w:type="spellEnd"/>
      <w:r w:rsidR="00532114">
        <w:rPr>
          <w:rFonts w:ascii="Times New Roman" w:hAnsi="Times New Roman" w:cs="Times New Roman"/>
          <w:sz w:val="26"/>
          <w:szCs w:val="26"/>
          <w:lang w:val="ru-RU"/>
        </w:rPr>
        <w:t xml:space="preserve"> </w:t>
      </w:r>
      <w:proofErr w:type="spellStart"/>
      <w:r w:rsidR="00532114">
        <w:rPr>
          <w:rFonts w:ascii="Times New Roman" w:hAnsi="Times New Roman" w:cs="Times New Roman"/>
          <w:sz w:val="26"/>
          <w:szCs w:val="26"/>
          <w:lang w:val="ru-RU"/>
        </w:rPr>
        <w:t>Лисівської</w:t>
      </w:r>
      <w:proofErr w:type="spellEnd"/>
      <w:r w:rsidR="00532114">
        <w:rPr>
          <w:rFonts w:ascii="Times New Roman" w:hAnsi="Times New Roman" w:cs="Times New Roman"/>
          <w:sz w:val="26"/>
          <w:szCs w:val="26"/>
          <w:lang w:val="ru-RU"/>
        </w:rPr>
        <w:t xml:space="preserve"> </w:t>
      </w:r>
      <w:proofErr w:type="spellStart"/>
      <w:r w:rsidR="00532114">
        <w:rPr>
          <w:rFonts w:ascii="Times New Roman" w:hAnsi="Times New Roman" w:cs="Times New Roman"/>
          <w:sz w:val="26"/>
          <w:szCs w:val="26"/>
          <w:lang w:val="ru-RU"/>
        </w:rPr>
        <w:t>сільської</w:t>
      </w:r>
      <w:proofErr w:type="spellEnd"/>
      <w:r w:rsidR="00532114">
        <w:rPr>
          <w:rFonts w:ascii="Times New Roman" w:hAnsi="Times New Roman" w:cs="Times New Roman"/>
          <w:sz w:val="26"/>
          <w:szCs w:val="26"/>
          <w:lang w:val="ru-RU"/>
        </w:rPr>
        <w:t xml:space="preserve"> ради Сидоренко В.М.</w:t>
      </w:r>
    </w:p>
    <w:p w:rsidR="0079557E" w:rsidRDefault="0079557E" w:rsidP="000822E6">
      <w:pPr>
        <w:ind w:firstLine="708"/>
        <w:contextualSpacing/>
        <w:jc w:val="both"/>
        <w:rPr>
          <w:rFonts w:ascii="Times New Roman" w:hAnsi="Times New Roman" w:cs="Times New Roman"/>
          <w:sz w:val="26"/>
          <w:szCs w:val="26"/>
          <w:lang w:val="ru-RU"/>
        </w:rPr>
      </w:pPr>
    </w:p>
    <w:p w:rsidR="0079557E" w:rsidRDefault="0079557E" w:rsidP="000822E6">
      <w:pPr>
        <w:ind w:firstLine="708"/>
        <w:contextualSpacing/>
        <w:jc w:val="both"/>
        <w:rPr>
          <w:rFonts w:ascii="Times New Roman" w:hAnsi="Times New Roman" w:cs="Times New Roman"/>
          <w:sz w:val="26"/>
          <w:szCs w:val="26"/>
          <w:lang w:val="ru-RU"/>
        </w:rPr>
      </w:pPr>
    </w:p>
    <w:p w:rsidR="0079557E" w:rsidRDefault="0079557E" w:rsidP="000822E6">
      <w:pPr>
        <w:ind w:firstLine="708"/>
        <w:contextualSpacing/>
        <w:jc w:val="both"/>
        <w:rPr>
          <w:rFonts w:ascii="Times New Roman" w:hAnsi="Times New Roman" w:cs="Times New Roman"/>
          <w:sz w:val="26"/>
          <w:szCs w:val="26"/>
          <w:lang w:val="ru-RU"/>
        </w:rPr>
      </w:pPr>
    </w:p>
    <w:p w:rsidR="0079557E" w:rsidRDefault="0079557E" w:rsidP="000822E6">
      <w:pPr>
        <w:ind w:firstLine="708"/>
        <w:contextualSpacing/>
        <w:jc w:val="both"/>
        <w:rPr>
          <w:rFonts w:ascii="Times New Roman" w:hAnsi="Times New Roman" w:cs="Times New Roman"/>
          <w:sz w:val="26"/>
          <w:szCs w:val="26"/>
          <w:lang w:val="ru-RU"/>
        </w:rPr>
      </w:pPr>
    </w:p>
    <w:p w:rsidR="0079557E" w:rsidRPr="00CB767B" w:rsidRDefault="0079557E" w:rsidP="000822E6">
      <w:pPr>
        <w:ind w:firstLine="708"/>
        <w:contextualSpacing/>
        <w:jc w:val="both"/>
        <w:rPr>
          <w:rFonts w:ascii="Times New Roman" w:hAnsi="Times New Roman" w:cs="Times New Roman"/>
          <w:sz w:val="26"/>
          <w:szCs w:val="26"/>
          <w:lang w:val="ru-RU"/>
        </w:rPr>
      </w:pPr>
      <w:r>
        <w:rPr>
          <w:rFonts w:ascii="Times New Roman" w:hAnsi="Times New Roman" w:cs="Times New Roman"/>
          <w:sz w:val="26"/>
          <w:szCs w:val="26"/>
          <w:lang w:val="ru-RU"/>
        </w:rPr>
        <w:t>Староста                                                Ю.В. Кабанець</w:t>
      </w:r>
      <w:bookmarkStart w:id="0" w:name="_GoBack"/>
      <w:bookmarkEnd w:id="0"/>
    </w:p>
    <w:p w:rsidR="000822E6" w:rsidRPr="000D5FF9" w:rsidRDefault="000822E6" w:rsidP="000822E6">
      <w:pPr>
        <w:spacing w:line="240" w:lineRule="auto"/>
        <w:ind w:firstLine="360"/>
        <w:contextualSpacing/>
        <w:jc w:val="both"/>
        <w:rPr>
          <w:rFonts w:ascii="Times New Roman" w:hAnsi="Times New Roman"/>
          <w:sz w:val="24"/>
          <w:szCs w:val="24"/>
          <w:lang w:val="ru-RU"/>
        </w:rPr>
      </w:pPr>
    </w:p>
    <w:p w:rsidR="0037503E" w:rsidRPr="000822E6" w:rsidRDefault="0037503E">
      <w:pPr>
        <w:rPr>
          <w:lang w:val="ru-RU"/>
        </w:rPr>
      </w:pPr>
    </w:p>
    <w:sectPr w:rsidR="0037503E" w:rsidRPr="000822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E6"/>
    <w:rsid w:val="000822E6"/>
    <w:rsid w:val="00140534"/>
    <w:rsid w:val="003158BF"/>
    <w:rsid w:val="0037503E"/>
    <w:rsid w:val="00532114"/>
    <w:rsid w:val="005B5F48"/>
    <w:rsid w:val="007142EA"/>
    <w:rsid w:val="0079557E"/>
    <w:rsid w:val="00D85761"/>
    <w:rsid w:val="00EF49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819C0"/>
  <w15:chartTrackingRefBased/>
  <w15:docId w15:val="{7B6F36FB-F79F-4EB8-ACAF-345B76AB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2E6"/>
    <w:pPr>
      <w:spacing w:after="200" w:line="276" w:lineRule="auto"/>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0822E6"/>
    <w:pPr>
      <w:spacing w:after="0" w:line="240" w:lineRule="auto"/>
    </w:pPr>
  </w:style>
  <w:style w:type="character" w:styleId="a4">
    <w:name w:val="Hyperlink"/>
    <w:basedOn w:val="a0"/>
    <w:uiPriority w:val="99"/>
    <w:unhideWhenUsed/>
    <w:rsid w:val="000822E6"/>
    <w:rPr>
      <w:color w:val="0563C1" w:themeColor="hyperlink"/>
      <w:u w:val="single"/>
    </w:rPr>
  </w:style>
  <w:style w:type="paragraph" w:styleId="a5">
    <w:name w:val="Normal (Web)"/>
    <w:basedOn w:val="a"/>
    <w:unhideWhenUsed/>
    <w:rsid w:val="000822E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Default">
    <w:name w:val="Default"/>
    <w:rsid w:val="000822E6"/>
    <w:pPr>
      <w:autoSpaceDE w:val="0"/>
      <w:autoSpaceDN w:val="0"/>
      <w:adjustRightInd w:val="0"/>
      <w:spacing w:after="0" w:line="240" w:lineRule="auto"/>
    </w:pPr>
    <w:rPr>
      <w:rFonts w:ascii="Times New Roman" w:eastAsiaTheme="majorEastAsia"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rs.a@dn.gov.ua"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6531</Words>
  <Characters>3723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2020-12-31T08:17:00Z</dcterms:created>
  <dcterms:modified xsi:type="dcterms:W3CDTF">2021-04-19T07:51:00Z</dcterms:modified>
</cp:coreProperties>
</file>