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4B1" w:rsidRDefault="003F04B1" w:rsidP="003F04B1">
      <w:pPr>
        <w:pStyle w:val="a3"/>
        <w:spacing w:line="276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ОГОЛОШЕННЯ!</w:t>
      </w:r>
    </w:p>
    <w:p w:rsidR="00B0287E" w:rsidRPr="00390183" w:rsidRDefault="00B0287E" w:rsidP="0039018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390183">
        <w:rPr>
          <w:rFonts w:ascii="Times New Roman" w:hAnsi="Times New Roman" w:cs="Times New Roman"/>
          <w:bCs/>
          <w:sz w:val="28"/>
          <w:szCs w:val="28"/>
        </w:rPr>
        <w:t>«Повідомлення про оприлюднення заяви про визначення обсягу стратегічної екологічної оцінки проекту державного планування.</w:t>
      </w:r>
    </w:p>
    <w:p w:rsidR="00B0287E" w:rsidRPr="00390183" w:rsidRDefault="00B0287E" w:rsidP="0039018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0183">
        <w:rPr>
          <w:rFonts w:ascii="Times New Roman" w:hAnsi="Times New Roman" w:cs="Times New Roman"/>
          <w:bCs/>
          <w:sz w:val="28"/>
          <w:szCs w:val="28"/>
        </w:rPr>
        <w:t xml:space="preserve">Повна назва документу державного планування: </w:t>
      </w:r>
    </w:p>
    <w:p w:rsidR="00B0287E" w:rsidRPr="00390183" w:rsidRDefault="00B0287E" w:rsidP="0039018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0183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E51F9F" w:rsidRPr="00390183">
        <w:rPr>
          <w:rFonts w:ascii="Times New Roman" w:hAnsi="Times New Roman" w:cs="Times New Roman"/>
          <w:bCs/>
          <w:sz w:val="28"/>
          <w:szCs w:val="28"/>
        </w:rPr>
        <w:t>«</w:t>
      </w:r>
      <w:r w:rsidRPr="00390183">
        <w:rPr>
          <w:rFonts w:ascii="Times New Roman" w:hAnsi="Times New Roman" w:cs="Times New Roman"/>
          <w:bCs/>
          <w:sz w:val="28"/>
          <w:szCs w:val="28"/>
        </w:rPr>
        <w:t>Детального плану території земельної ділянки для</w:t>
      </w:r>
      <w:r w:rsidR="00E51F9F" w:rsidRPr="00390183">
        <w:rPr>
          <w:rFonts w:ascii="Times New Roman" w:hAnsi="Times New Roman" w:cs="Times New Roman"/>
          <w:bCs/>
          <w:sz w:val="28"/>
          <w:szCs w:val="28"/>
        </w:rPr>
        <w:t xml:space="preserve"> відведення земельної ділянки безоплатно у власність для будівництва індивідуальних гаражів, розміщену біля вул. Вільна в с. </w:t>
      </w:r>
      <w:proofErr w:type="spellStart"/>
      <w:r w:rsidR="00E51F9F" w:rsidRPr="00390183">
        <w:rPr>
          <w:rFonts w:ascii="Times New Roman" w:hAnsi="Times New Roman" w:cs="Times New Roman"/>
          <w:bCs/>
          <w:sz w:val="28"/>
          <w:szCs w:val="28"/>
        </w:rPr>
        <w:t>Гнатівка</w:t>
      </w:r>
      <w:proofErr w:type="spellEnd"/>
      <w:r w:rsidR="00E51F9F" w:rsidRPr="00390183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E51F9F" w:rsidRPr="00390183">
        <w:rPr>
          <w:rFonts w:ascii="Times New Roman" w:hAnsi="Times New Roman" w:cs="Times New Roman"/>
          <w:bCs/>
          <w:sz w:val="28"/>
          <w:szCs w:val="28"/>
        </w:rPr>
        <w:t>Лисівської</w:t>
      </w:r>
      <w:proofErr w:type="spellEnd"/>
      <w:r w:rsidR="00E51F9F" w:rsidRPr="00390183">
        <w:rPr>
          <w:rFonts w:ascii="Times New Roman" w:hAnsi="Times New Roman" w:cs="Times New Roman"/>
          <w:bCs/>
          <w:sz w:val="28"/>
          <w:szCs w:val="28"/>
        </w:rPr>
        <w:t xml:space="preserve">  сільської ради Покровського району, Донецької області»</w:t>
      </w:r>
      <w:r w:rsidR="00390183">
        <w:rPr>
          <w:rFonts w:ascii="Times New Roman" w:hAnsi="Times New Roman" w:cs="Times New Roman"/>
          <w:bCs/>
          <w:sz w:val="28"/>
          <w:szCs w:val="28"/>
        </w:rPr>
        <w:t>.</w:t>
      </w:r>
      <w:r w:rsidR="00E51F9F" w:rsidRPr="003901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0183">
        <w:rPr>
          <w:rFonts w:ascii="Times New Roman" w:hAnsi="Times New Roman" w:cs="Times New Roman"/>
          <w:bCs/>
          <w:sz w:val="28"/>
          <w:szCs w:val="28"/>
        </w:rPr>
        <w:t xml:space="preserve">Орган, що буде приймати рішення про затвердження документу державного планування: Покровська </w:t>
      </w:r>
      <w:r w:rsidR="00390183">
        <w:rPr>
          <w:rFonts w:ascii="Times New Roman" w:hAnsi="Times New Roman" w:cs="Times New Roman"/>
          <w:bCs/>
          <w:sz w:val="28"/>
          <w:szCs w:val="28"/>
        </w:rPr>
        <w:t>міська рада</w:t>
      </w:r>
      <w:r w:rsidRPr="00390183">
        <w:rPr>
          <w:rFonts w:ascii="Times New Roman" w:hAnsi="Times New Roman" w:cs="Times New Roman"/>
          <w:bCs/>
          <w:sz w:val="28"/>
          <w:szCs w:val="28"/>
        </w:rPr>
        <w:t>.</w:t>
      </w:r>
    </w:p>
    <w:p w:rsidR="00B0287E" w:rsidRPr="00390183" w:rsidRDefault="00B0287E" w:rsidP="0039018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0183">
        <w:rPr>
          <w:rFonts w:ascii="Times New Roman" w:hAnsi="Times New Roman" w:cs="Times New Roman"/>
          <w:bCs/>
          <w:sz w:val="28"/>
          <w:szCs w:val="28"/>
        </w:rPr>
        <w:t>Процедура громадського обговорення:</w:t>
      </w:r>
      <w:r w:rsidR="003901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0183">
        <w:rPr>
          <w:rFonts w:ascii="Times New Roman" w:hAnsi="Times New Roman" w:cs="Times New Roman"/>
          <w:bCs/>
          <w:sz w:val="28"/>
          <w:szCs w:val="28"/>
        </w:rPr>
        <w:t>відповідно до статті 10 Закону України «Про стратегічну екологічну оцінку» громадське обговорення заяви про визначення обсягу стратегічної екологічної оцінки проекту державного планування починається з дня оприлюднення такої заяви на офіційному веб-сайті Покровської міської ради</w:t>
      </w:r>
      <w:r w:rsidR="00390183">
        <w:rPr>
          <w:rFonts w:ascii="Times New Roman" w:hAnsi="Times New Roman" w:cs="Times New Roman"/>
          <w:bCs/>
          <w:sz w:val="28"/>
          <w:szCs w:val="28"/>
        </w:rPr>
        <w:t xml:space="preserve">, Покровської райдержадміністрації </w:t>
      </w:r>
      <w:r w:rsidRPr="00390183">
        <w:rPr>
          <w:rFonts w:ascii="Times New Roman" w:hAnsi="Times New Roman" w:cs="Times New Roman"/>
          <w:bCs/>
          <w:sz w:val="28"/>
          <w:szCs w:val="28"/>
        </w:rPr>
        <w:t xml:space="preserve"> за посиланням </w:t>
      </w:r>
      <w:r w:rsidR="00390183" w:rsidRPr="00390183">
        <w:rPr>
          <w:rFonts w:ascii="Times New Roman" w:hAnsi="Times New Roman" w:cs="Times New Roman"/>
          <w:bCs/>
          <w:sz w:val="28"/>
          <w:szCs w:val="28"/>
        </w:rPr>
        <w:t>pokrovsk-rada.gov.ua</w:t>
      </w:r>
      <w:r w:rsidR="0039018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90183" w:rsidRPr="00390183">
        <w:rPr>
          <w:rFonts w:ascii="Times New Roman" w:hAnsi="Times New Roman" w:cs="Times New Roman"/>
          <w:bCs/>
          <w:sz w:val="28"/>
          <w:szCs w:val="28"/>
        </w:rPr>
        <w:t>pokrovsk-rda.gov.ua</w:t>
      </w:r>
      <w:r w:rsidR="003901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0183">
        <w:rPr>
          <w:rFonts w:ascii="Times New Roman" w:hAnsi="Times New Roman" w:cs="Times New Roman"/>
          <w:bCs/>
          <w:sz w:val="28"/>
          <w:szCs w:val="28"/>
        </w:rPr>
        <w:t>та в засобах масової інформації (</w:t>
      </w:r>
      <w:proofErr w:type="spellStart"/>
      <w:r w:rsidRPr="00390183">
        <w:rPr>
          <w:rFonts w:ascii="Times New Roman" w:hAnsi="Times New Roman" w:cs="Times New Roman"/>
          <w:bCs/>
          <w:sz w:val="28"/>
          <w:szCs w:val="28"/>
        </w:rPr>
        <w:t>міськрайоній</w:t>
      </w:r>
      <w:proofErr w:type="spellEnd"/>
      <w:r w:rsidRPr="00390183">
        <w:rPr>
          <w:rFonts w:ascii="Times New Roman" w:hAnsi="Times New Roman" w:cs="Times New Roman"/>
          <w:bCs/>
          <w:sz w:val="28"/>
          <w:szCs w:val="28"/>
        </w:rPr>
        <w:t xml:space="preserve"> газеті «Маяк» та газеті «Телескоп»).</w:t>
      </w:r>
    </w:p>
    <w:p w:rsidR="00B0287E" w:rsidRPr="00390183" w:rsidRDefault="00B0287E" w:rsidP="0039018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0183">
        <w:rPr>
          <w:rFonts w:ascii="Times New Roman" w:hAnsi="Times New Roman" w:cs="Times New Roman"/>
          <w:bCs/>
          <w:sz w:val="28"/>
          <w:szCs w:val="28"/>
        </w:rPr>
        <w:t>Зауваження і пропозиції до Заяви про визначення обсягу стратегічної екологічної оцінки містобудівної документації «</w:t>
      </w:r>
      <w:r w:rsidR="00E51F9F" w:rsidRPr="00390183">
        <w:rPr>
          <w:rFonts w:ascii="Times New Roman" w:hAnsi="Times New Roman" w:cs="Times New Roman"/>
          <w:bCs/>
          <w:sz w:val="28"/>
          <w:szCs w:val="28"/>
        </w:rPr>
        <w:t xml:space="preserve">Проект «Детального плану території земельної ділянки для відведення земельної ділянки безоплатно у власність для будівництва індивідуальних гаражів, розміщену біля вул. Вільна в с. </w:t>
      </w:r>
      <w:proofErr w:type="spellStart"/>
      <w:r w:rsidR="00E51F9F" w:rsidRPr="00390183">
        <w:rPr>
          <w:rFonts w:ascii="Times New Roman" w:hAnsi="Times New Roman" w:cs="Times New Roman"/>
          <w:bCs/>
          <w:sz w:val="28"/>
          <w:szCs w:val="28"/>
        </w:rPr>
        <w:t>Гнатівка</w:t>
      </w:r>
      <w:proofErr w:type="spellEnd"/>
      <w:r w:rsidR="00E51F9F" w:rsidRPr="00390183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E51F9F" w:rsidRPr="00390183">
        <w:rPr>
          <w:rFonts w:ascii="Times New Roman" w:hAnsi="Times New Roman" w:cs="Times New Roman"/>
          <w:bCs/>
          <w:sz w:val="28"/>
          <w:szCs w:val="28"/>
        </w:rPr>
        <w:t>Лисівської</w:t>
      </w:r>
      <w:proofErr w:type="spellEnd"/>
      <w:r w:rsidR="00E51F9F" w:rsidRPr="00390183">
        <w:rPr>
          <w:rFonts w:ascii="Times New Roman" w:hAnsi="Times New Roman" w:cs="Times New Roman"/>
          <w:bCs/>
          <w:sz w:val="28"/>
          <w:szCs w:val="28"/>
        </w:rPr>
        <w:t xml:space="preserve">  сільської ради Покровського району, Донецької області»</w:t>
      </w:r>
      <w:r w:rsidRPr="00390183">
        <w:rPr>
          <w:rFonts w:ascii="Times New Roman" w:hAnsi="Times New Roman" w:cs="Times New Roman"/>
          <w:bCs/>
          <w:sz w:val="28"/>
          <w:szCs w:val="28"/>
        </w:rPr>
        <w:t xml:space="preserve">» подаються протягом 15 діб з дня оприлюднення до </w:t>
      </w:r>
      <w:r w:rsidR="00E51F9F" w:rsidRPr="00390183">
        <w:rPr>
          <w:rFonts w:ascii="Times New Roman" w:hAnsi="Times New Roman" w:cs="Times New Roman"/>
          <w:bCs/>
          <w:sz w:val="28"/>
          <w:szCs w:val="28"/>
        </w:rPr>
        <w:t>Покровськ</w:t>
      </w:r>
      <w:r w:rsidR="00390183">
        <w:rPr>
          <w:rFonts w:ascii="Times New Roman" w:hAnsi="Times New Roman" w:cs="Times New Roman"/>
          <w:bCs/>
          <w:sz w:val="28"/>
          <w:szCs w:val="28"/>
        </w:rPr>
        <w:t xml:space="preserve">ої </w:t>
      </w:r>
      <w:r w:rsidR="00E51F9F" w:rsidRPr="003901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0183">
        <w:rPr>
          <w:rFonts w:ascii="Times New Roman" w:hAnsi="Times New Roman" w:cs="Times New Roman"/>
          <w:bCs/>
          <w:sz w:val="28"/>
          <w:szCs w:val="28"/>
        </w:rPr>
        <w:t xml:space="preserve">міської ради </w:t>
      </w:r>
      <w:r w:rsidRPr="00390183">
        <w:rPr>
          <w:rFonts w:ascii="Times New Roman" w:hAnsi="Times New Roman" w:cs="Times New Roman"/>
          <w:bCs/>
          <w:sz w:val="28"/>
          <w:szCs w:val="28"/>
        </w:rPr>
        <w:t>за адресою: 85300, Доне</w:t>
      </w:r>
      <w:r w:rsidR="00C03299" w:rsidRPr="00390183">
        <w:rPr>
          <w:rFonts w:ascii="Times New Roman" w:hAnsi="Times New Roman" w:cs="Times New Roman"/>
          <w:bCs/>
          <w:sz w:val="28"/>
          <w:szCs w:val="28"/>
        </w:rPr>
        <w:t>цька область,</w:t>
      </w:r>
      <w:r w:rsidRPr="003901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3299" w:rsidRPr="00390183">
        <w:rPr>
          <w:rFonts w:ascii="Times New Roman" w:hAnsi="Times New Roman" w:cs="Times New Roman"/>
          <w:bCs/>
          <w:sz w:val="28"/>
          <w:szCs w:val="28"/>
        </w:rPr>
        <w:t xml:space="preserve">Покровський район </w:t>
      </w:r>
      <w:proofErr w:type="spellStart"/>
      <w:r w:rsidR="00C03299" w:rsidRPr="00390183">
        <w:rPr>
          <w:rFonts w:ascii="Times New Roman" w:hAnsi="Times New Roman" w:cs="Times New Roman"/>
          <w:bCs/>
          <w:sz w:val="28"/>
          <w:szCs w:val="28"/>
        </w:rPr>
        <w:t>Лисівська</w:t>
      </w:r>
      <w:proofErr w:type="spellEnd"/>
      <w:r w:rsidR="00C03299" w:rsidRPr="00390183">
        <w:rPr>
          <w:rFonts w:ascii="Times New Roman" w:hAnsi="Times New Roman" w:cs="Times New Roman"/>
          <w:bCs/>
          <w:sz w:val="28"/>
          <w:szCs w:val="28"/>
        </w:rPr>
        <w:t xml:space="preserve"> сільська рада</w:t>
      </w:r>
      <w:r w:rsidRPr="00390183">
        <w:rPr>
          <w:rFonts w:ascii="Times New Roman" w:hAnsi="Times New Roman" w:cs="Times New Roman"/>
          <w:bCs/>
          <w:sz w:val="28"/>
          <w:szCs w:val="28"/>
        </w:rPr>
        <w:t xml:space="preserve">, електронна адреса </w:t>
      </w:r>
      <w:r w:rsidR="00C03299" w:rsidRPr="00390183">
        <w:rPr>
          <w:rFonts w:ascii="Times New Roman" w:hAnsi="Times New Roman" w:cs="Times New Roman"/>
          <w:bCs/>
          <w:sz w:val="28"/>
          <w:szCs w:val="28"/>
          <w:u w:val="single"/>
        </w:rPr>
        <w:t>04343116@</w:t>
      </w:r>
      <w:r w:rsidRPr="00390183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03299" w:rsidRPr="00390183">
        <w:rPr>
          <w:rFonts w:ascii="Times New Roman" w:hAnsi="Times New Roman" w:cs="Times New Roman"/>
          <w:sz w:val="28"/>
          <w:szCs w:val="28"/>
          <w:u w:val="single"/>
        </w:rPr>
        <w:t>gmail.com</w:t>
      </w:r>
    </w:p>
    <w:p w:rsidR="009425D5" w:rsidRPr="00390183" w:rsidRDefault="00B0287E" w:rsidP="003901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0183">
        <w:rPr>
          <w:rFonts w:ascii="Times New Roman" w:hAnsi="Times New Roman" w:cs="Times New Roman"/>
          <w:bCs/>
          <w:sz w:val="28"/>
          <w:szCs w:val="28"/>
        </w:rPr>
        <w:t>Особа, відповідальна за р</w:t>
      </w:r>
      <w:r w:rsidR="00C03299" w:rsidRPr="00390183">
        <w:rPr>
          <w:rFonts w:ascii="Times New Roman" w:hAnsi="Times New Roman" w:cs="Times New Roman"/>
          <w:bCs/>
          <w:sz w:val="28"/>
          <w:szCs w:val="28"/>
        </w:rPr>
        <w:t>озгляд пропозицій та зауважень: землевпорядник Лисівської сільської ради Сидоренко В.М.</w:t>
      </w:r>
      <w:r w:rsidR="009425D5" w:rsidRPr="00390183">
        <w:rPr>
          <w:rFonts w:ascii="Times New Roman" w:hAnsi="Times New Roman" w:cs="Times New Roman"/>
          <w:bCs/>
          <w:sz w:val="28"/>
          <w:szCs w:val="28"/>
        </w:rPr>
        <w:t xml:space="preserve"> - 0623-538-748</w:t>
      </w:r>
    </w:p>
    <w:p w:rsidR="00B0287E" w:rsidRPr="00390183" w:rsidRDefault="00B0287E" w:rsidP="00390183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0287E" w:rsidRPr="00390183" w:rsidRDefault="00B0287E" w:rsidP="00B0287E">
      <w:pPr>
        <w:pStyle w:val="a3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:rsidR="00C03299" w:rsidRPr="00390183" w:rsidRDefault="00C03299" w:rsidP="00B0287E">
      <w:pPr>
        <w:pStyle w:val="a3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:rsidR="00233D26" w:rsidRPr="00390183" w:rsidRDefault="00233D26"/>
    <w:sectPr w:rsidR="00233D26" w:rsidRPr="00390183" w:rsidSect="00C0329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87E"/>
    <w:rsid w:val="00076EE3"/>
    <w:rsid w:val="00233D26"/>
    <w:rsid w:val="00390183"/>
    <w:rsid w:val="003F04B1"/>
    <w:rsid w:val="007C21BC"/>
    <w:rsid w:val="009425D5"/>
    <w:rsid w:val="00B0287E"/>
    <w:rsid w:val="00C03299"/>
    <w:rsid w:val="00E168B6"/>
    <w:rsid w:val="00E51F9F"/>
    <w:rsid w:val="00F1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87E"/>
    <w:pPr>
      <w:spacing w:after="200" w:line="276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B0287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0287E"/>
    <w:rPr>
      <w:color w:val="0563C1" w:themeColor="hyperlink"/>
      <w:u w:val="single"/>
    </w:rPr>
  </w:style>
  <w:style w:type="paragraph" w:styleId="a5">
    <w:name w:val="Normal (Web)"/>
    <w:basedOn w:val="a"/>
    <w:unhideWhenUsed/>
    <w:rsid w:val="00B02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87E"/>
    <w:pPr>
      <w:spacing w:after="200" w:line="276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B0287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0287E"/>
    <w:rPr>
      <w:color w:val="0563C1" w:themeColor="hyperlink"/>
      <w:u w:val="single"/>
    </w:rPr>
  </w:style>
  <w:style w:type="paragraph" w:styleId="a5">
    <w:name w:val="Normal (Web)"/>
    <w:basedOn w:val="a"/>
    <w:unhideWhenUsed/>
    <w:rsid w:val="00B02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0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86852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80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2021-02-11T08:29:00Z</dcterms:created>
  <dcterms:modified xsi:type="dcterms:W3CDTF">2021-02-11T13:43:00Z</dcterms:modified>
</cp:coreProperties>
</file>