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4386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УКРАЇНА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ПОКРОВСЬКА</w:t>
      </w: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val="uk-UA" w:eastAsia="ru-RU"/>
        </w:rPr>
        <w:t xml:space="preserve">  РАЙОННА РАДА  ДОНЕЦЬКОЇ ОБЛАСТІ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</w:p>
    <w:p w:rsidR="00194BD7" w:rsidRPr="00194BD7" w:rsidRDefault="00194BD7" w:rsidP="00194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Р І Ш Е Н </w:t>
      </w:r>
      <w:proofErr w:type="spellStart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>Н</w:t>
      </w:r>
      <w:proofErr w:type="spellEnd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 Я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uk-UA" w:eastAsia="ru-RU"/>
        </w:rPr>
      </w:pP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33655" t="35560" r="3302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194BD7" w:rsidRPr="005650E2" w:rsidRDefault="005650E2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</w:t>
      </w:r>
      <w:r w:rsidRPr="005650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Покровськ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74DEF" w:rsidRPr="003D000F" w:rsidTr="00574DEF">
        <w:tc>
          <w:tcPr>
            <w:tcW w:w="4644" w:type="dxa"/>
          </w:tcPr>
          <w:p w:rsidR="003D16DC" w:rsidRDefault="003D16DC" w:rsidP="001D6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16DC" w:rsidRDefault="003D16DC" w:rsidP="001D6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4DEF" w:rsidRPr="00574DEF" w:rsidRDefault="00574DEF" w:rsidP="005F2F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C967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клопотання </w:t>
            </w:r>
            <w:r w:rsidR="00A6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 </w:t>
            </w:r>
            <w:proofErr w:type="spellStart"/>
            <w:r w:rsidR="00A6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Гродівською</w:t>
            </w:r>
            <w:proofErr w:type="spellEnd"/>
            <w:r w:rsidR="00A6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селищною радою </w:t>
            </w:r>
            <w:r w:rsidR="00C967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D6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згоди та </w:t>
            </w:r>
            <w:r w:rsid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передачу 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  спільної власності територіальних громад сіл, селищ району, що знаход</w:t>
            </w:r>
            <w:r w:rsidR="00F35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в управлінні Покровської районної ради у комунальну власність </w:t>
            </w:r>
            <w:proofErr w:type="spellStart"/>
            <w:r w:rsidR="00B102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Гродівської</w:t>
            </w:r>
            <w:proofErr w:type="spellEnd"/>
            <w:r w:rsidR="006C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 громади цілісного майнового компле</w:t>
            </w:r>
            <w:r w:rsid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ксу юридичної особи </w:t>
            </w:r>
            <w:r w:rsidR="00435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5F2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</w:t>
            </w:r>
            <w:r w:rsidR="0014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комплекс «</w:t>
            </w:r>
            <w:proofErr w:type="spellStart"/>
            <w:r w:rsidR="0014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Новоолександрівська</w:t>
            </w:r>
            <w:proofErr w:type="spellEnd"/>
            <w:r w:rsidR="005F2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загальноосвітня школа І-</w:t>
            </w:r>
            <w:r w:rsidR="0025446D" w:rsidRP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C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E36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25446D" w:rsidRP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ступені</w:t>
            </w:r>
            <w:r w:rsid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F2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-дошкільний навчальний заклад»</w:t>
            </w:r>
            <w:r w:rsidR="00E36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5446D" w:rsidRP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Покровської районної ради Донецької області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350CF3" w:rsidRDefault="00350CF3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6DC" w:rsidRDefault="003D16DC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0557F" w:rsidRP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стат</w:t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тями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43, </w:t>
      </w:r>
      <w:r w:rsidR="00350C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59, 60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Закону України «Про місцеве самоврядування в Україні» (зі змінами), Законом України  «Про передачу об’єктів права державної та комунальної власності»,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Законом України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від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17 листопада 2020 року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№ 1009-IX</w:t>
      </w:r>
      <w:r w:rsid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відповідно до постанови Кабінету Міністрів України від 21.09.1998 № 1482 «Про передачу об’єктів права державної та комунальної власн</w:t>
      </w:r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ості»</w:t>
      </w:r>
      <w:r w:rsidR="00051C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районна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рада</w:t>
      </w:r>
    </w:p>
    <w:p w:rsidR="00805769" w:rsidRDefault="0080576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ВИРІШИЛА:</w:t>
      </w:r>
    </w:p>
    <w:p w:rsidR="0080576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C967E7" w:rsidRDefault="00C967E7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Клопотати перед </w:t>
      </w:r>
      <w:proofErr w:type="spellStart"/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Гродівською</w:t>
      </w:r>
      <w:proofErr w:type="spellEnd"/>
      <w:r w:rsidR="00A61B5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A61B5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селищною радою </w:t>
      </w:r>
      <w:r w:rsidRP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надання згоди та передачу зі  спільної власності територіальних громад сіл, селищ району, що знаходиться в управлінні Покровської районної ради у комунальну власність </w:t>
      </w:r>
      <w:proofErr w:type="spellStart"/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Гродівської</w:t>
      </w:r>
      <w:proofErr w:type="spellEnd"/>
      <w:r w:rsidRP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територіальної громади цілісного майнового комплексу юридичної особи </w:t>
      </w:r>
      <w:r w:rsidR="005F2FFE" w:rsidRPr="005F2F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«Навчально-виховний комплекс «</w:t>
      </w:r>
      <w:proofErr w:type="spellStart"/>
      <w:r w:rsidR="00145E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Новоолександрівська</w:t>
      </w:r>
      <w:proofErr w:type="spellEnd"/>
      <w:r w:rsidR="005F2FFE" w:rsidRPr="005F2F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загальноосвітня школа І-ІІ</w:t>
      </w:r>
      <w:r w:rsidR="00E36E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5F2FFE" w:rsidRPr="005F2F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ступенів-дошкільний навчальний заклад» Покровської районної ради Донецької області»</w:t>
      </w:r>
      <w:r w:rsidRP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6C12CD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2</w:t>
      </w:r>
      <w:r w:rsidR="008057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 разі надання згоди, п</w:t>
      </w:r>
      <w:r w:rsidR="00403F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ередати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зі  спільної власності територіальних громад сіл, селищ району, що знаходяться в управлінні Покровської районної ради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комунальну власність </w:t>
      </w:r>
      <w:proofErr w:type="spellStart"/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Гродівської</w:t>
      </w:r>
      <w:proofErr w:type="spellEnd"/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територіальної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громади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цілісний майновий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компле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кс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юридичної особи </w:t>
      </w:r>
      <w:r w:rsidR="005F2FFE" w:rsidRPr="005F2F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«Навчально-виховний комплекс «</w:t>
      </w:r>
      <w:proofErr w:type="spellStart"/>
      <w:r w:rsidR="00145E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Новоолександрівська</w:t>
      </w:r>
      <w:proofErr w:type="spellEnd"/>
      <w:r w:rsidR="005F2FFE" w:rsidRPr="005F2F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загальноосвітня школа І-ІІ</w:t>
      </w:r>
      <w:r w:rsidR="00E36E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5F2FFE" w:rsidRPr="005F2F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ступенів-дошкільний навчальний заклад» Покровської районної ради Донецької області»</w:t>
      </w:r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разом із майном згідно додатку (додається),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розташований за адресою:  </w:t>
      </w:r>
      <w:r w:rsidR="00101809" w:rsidRPr="0010180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145E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85352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Донецька область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Покровський район, с</w:t>
      </w:r>
      <w:r w:rsidR="00145E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="00145E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Новоолександрівка</w:t>
      </w:r>
      <w:proofErr w:type="spellEnd"/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145E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вул. Гагаріна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буд. </w:t>
      </w:r>
      <w:r w:rsidR="00145E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45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DE2566" w:rsidRPr="00DE2566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126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DE2566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Делегувати до складу комісії з прийому-передачі</w:t>
      </w:r>
      <w:r w:rsidR="00410D08" w:rsidRPr="00410D08">
        <w:rPr>
          <w:lang w:val="uk-UA"/>
        </w:rPr>
        <w:t xml:space="preserve"> </w:t>
      </w:r>
      <w:r w:rsidR="00410D08"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цілісного майнового комплексу юридичної особи </w:t>
      </w:r>
      <w:r w:rsidR="005F2FFE" w:rsidRPr="005F2F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«Навчально-виховний комплекс </w:t>
      </w:r>
      <w:r w:rsidR="00E36EC9" w:rsidRPr="00E36E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«Навчально-виховний комплекс «</w:t>
      </w:r>
      <w:proofErr w:type="spellStart"/>
      <w:r w:rsidR="00145EF4" w:rsidRPr="00145E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Новоолександрівська</w:t>
      </w:r>
      <w:proofErr w:type="spellEnd"/>
      <w:r w:rsidR="00E36EC9" w:rsidRPr="00E36E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загальноосвітня школа І-ІІІ ступенів-дошкільний навчальний заклад» Покровської районної ради Донецької області»</w:t>
      </w:r>
      <w:r w:rsidR="00410D08"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2A2B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</w:t>
      </w:r>
      <w:r w:rsidR="00410D08"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розташований за адресою:  </w:t>
      </w:r>
      <w:r w:rsidR="00145EF4" w:rsidRPr="00145E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85352, Донецька область, Покровський район, с. </w:t>
      </w:r>
      <w:proofErr w:type="spellStart"/>
      <w:r w:rsidR="00145EF4" w:rsidRPr="00145E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Новоолександрівка</w:t>
      </w:r>
      <w:proofErr w:type="spellEnd"/>
      <w:r w:rsidR="00145EF4" w:rsidRPr="00145E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вул. Гагаріна, буд. 45</w:t>
      </w:r>
      <w:r w:rsidR="00DE2566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2A2B21" w:rsidRDefault="00F17A8D" w:rsidP="002A2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145E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Геращенко Надію Федорівну</w:t>
      </w:r>
      <w:r w:rsidR="00E36E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директора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644C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навчально-виховного комплексу</w:t>
      </w:r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644C4C" w:rsidRPr="00644C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</w:t>
      </w:r>
      <w:proofErr w:type="spellStart"/>
      <w:r w:rsidR="00145E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Новоолександрівська</w:t>
      </w:r>
      <w:proofErr w:type="spellEnd"/>
      <w:r w:rsidR="00644C4C" w:rsidRPr="00644C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загальноосвітня школа І-ІІ</w:t>
      </w:r>
      <w:r w:rsidR="00E36E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644C4C" w:rsidRPr="00644C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ступенів-дошкільний навчальний заклад» Покровської районної ради Донецької області</w:t>
      </w:r>
      <w:r w:rsidR="00A75A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2A2B21" w:rsidRDefault="002A2B21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145E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Яригіна</w:t>
      </w:r>
      <w:proofErr w:type="spellEnd"/>
      <w:r w:rsidR="00E36E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145E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Андрія Олександровича</w:t>
      </w:r>
      <w:r w:rsidR="00E36E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A75A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г</w:t>
      </w:r>
      <w:r w:rsidR="000F43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оловного бухгалтера </w:t>
      </w:r>
      <w:r w:rsidR="00644C4C" w:rsidRPr="00644C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навчально-виховного комплексу «</w:t>
      </w:r>
      <w:proofErr w:type="spellStart"/>
      <w:r w:rsidR="00145E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Новоолександрівська</w:t>
      </w:r>
      <w:proofErr w:type="spellEnd"/>
      <w:r w:rsidR="00644C4C" w:rsidRPr="00644C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загальноосвітня школа І-ІІ</w:t>
      </w:r>
      <w:r w:rsidR="00E36E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644C4C" w:rsidRPr="00644C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ступенів-дошкільний навчальний заклад» Покровської районної ради Донецької області</w:t>
      </w:r>
      <w:r w:rsid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4D6803" w:rsidRDefault="00B10237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Середу Юрія Івановича</w:t>
      </w:r>
      <w:r w:rsid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заступника голови Покровської районної ради Донецької області;</w:t>
      </w:r>
    </w:p>
    <w:p w:rsidR="004D6803" w:rsidRDefault="004D6803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Ніколаєву Олену Миколаївну - головного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спеціаліст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бухгалтер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відділу освіти райдержадміністрації</w:t>
      </w:r>
      <w:r w:rsidR="0014104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E02075" w:rsidRDefault="00E806ED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A2B21" w:rsidRPr="002A2B21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постійну комісію районної ради з питань охорони здоров’я, соціального захисту населення, освіти, культури</w:t>
      </w:r>
      <w:r w:rsidR="00435C0E">
        <w:rPr>
          <w:rFonts w:ascii="Times New Roman" w:hAnsi="Times New Roman" w:cs="Times New Roman"/>
          <w:sz w:val="28"/>
          <w:szCs w:val="28"/>
          <w:lang w:val="uk-UA"/>
        </w:rPr>
        <w:t>, спорту</w:t>
      </w:r>
      <w:r w:rsidR="002A2B21" w:rsidRPr="002A2B21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435C0E">
        <w:rPr>
          <w:rFonts w:ascii="Times New Roman" w:hAnsi="Times New Roman" w:cs="Times New Roman"/>
          <w:sz w:val="28"/>
          <w:szCs w:val="28"/>
          <w:lang w:val="uk-UA"/>
        </w:rPr>
        <w:t>а молодіжної політики (</w:t>
      </w:r>
      <w:proofErr w:type="spellStart"/>
      <w:r w:rsidR="00435C0E">
        <w:rPr>
          <w:rFonts w:ascii="Times New Roman" w:hAnsi="Times New Roman" w:cs="Times New Roman"/>
          <w:sz w:val="28"/>
          <w:szCs w:val="28"/>
          <w:lang w:val="uk-UA"/>
        </w:rPr>
        <w:t>Шутько</w:t>
      </w:r>
      <w:proofErr w:type="spellEnd"/>
      <w:r w:rsidR="002A2B21" w:rsidRPr="002A2B2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0F43D0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Голова ради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Ю.В. КЛЮЧКА</w:t>
      </w: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14104D" w:rsidRPr="000D5AC9" w:rsidRDefault="0014104D" w:rsidP="00D01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137B" w:rsidRPr="000D5AC9" w:rsidRDefault="00D0137B" w:rsidP="00D01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6ED" w:rsidRDefault="00E806ED" w:rsidP="00271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A7554" w:rsidRDefault="007A7554" w:rsidP="00271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107E" w:rsidRDefault="00BC7253" w:rsidP="00271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ЗАТВЕРДЖЕНО:</w:t>
      </w: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Покровської </w:t>
      </w: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</w:t>
      </w:r>
    </w:p>
    <w:p w:rsidR="006C655D" w:rsidRPr="006C655D" w:rsidRDefault="005650E2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</w:t>
      </w:r>
      <w:r w:rsidRPr="003D00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</w:t>
      </w: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655D" w:rsidRPr="006C655D" w:rsidRDefault="006C655D" w:rsidP="006C655D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майна</w:t>
      </w:r>
    </w:p>
    <w:p w:rsidR="006C655D" w:rsidRPr="006C655D" w:rsidRDefault="006C655D" w:rsidP="00216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юридичної особи </w:t>
      </w:r>
      <w:r w:rsidR="00644C4C" w:rsidRPr="00644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«Навчально-</w:t>
      </w:r>
      <w:r w:rsidR="00BC7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виховний комплекс «</w:t>
      </w:r>
      <w:proofErr w:type="spellStart"/>
      <w:r w:rsidR="0014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Новолександрівська</w:t>
      </w:r>
      <w:proofErr w:type="spellEnd"/>
      <w:r w:rsidR="00644C4C" w:rsidRPr="00644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загальноосвітня школа І-ІІ</w:t>
      </w:r>
      <w:r w:rsidR="00BC7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644C4C" w:rsidRPr="00644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ступенів-дошкільний навчальний заклад» Покровської районної ради Донецької області»</w:t>
      </w: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передається</w:t>
      </w:r>
      <w:r w:rsidR="00216691" w:rsidRPr="00216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691" w:rsidRPr="0021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 спільної власності територіальних громад сіл, селищ району, що знаходиться в управлінні Покровської районної ради</w:t>
      </w:r>
      <w:r w:rsidR="0021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502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комунальну власність </w:t>
      </w:r>
      <w:proofErr w:type="spellStart"/>
      <w:r w:rsidR="00B10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Гродівської</w:t>
      </w:r>
      <w:proofErr w:type="spellEnd"/>
      <w:r w:rsidR="006C1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 </w:t>
      </w:r>
    </w:p>
    <w:p w:rsidR="006C655D" w:rsidRP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55D" w:rsidRP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Місцезнаходження:  </w:t>
      </w:r>
      <w:r w:rsidR="006C12CD" w:rsidRPr="006C1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</w:t>
      </w:r>
      <w:r w:rsidR="00B10237" w:rsidRPr="00B10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0237" w:rsidRPr="00B102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5EF4" w:rsidRPr="0014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85352, Донецька область, Покровський район, с. </w:t>
      </w:r>
      <w:proofErr w:type="spellStart"/>
      <w:r w:rsidR="00145EF4" w:rsidRPr="0014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Новоолександрівка</w:t>
      </w:r>
      <w:proofErr w:type="spellEnd"/>
      <w:r w:rsidR="00145EF4" w:rsidRPr="0014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Гагаріна, буд. 45</w:t>
      </w:r>
      <w:r w:rsidR="00502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C655D" w:rsidRP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655D" w:rsidRPr="006C655D" w:rsidRDefault="006C655D" w:rsidP="006C65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2802"/>
        <w:gridCol w:w="1197"/>
        <w:gridCol w:w="1653"/>
        <w:gridCol w:w="1437"/>
        <w:gridCol w:w="1694"/>
      </w:tblGrid>
      <w:tr w:rsidR="006C655D" w:rsidRPr="006C655D" w:rsidTr="00E36EC9">
        <w:tc>
          <w:tcPr>
            <w:tcW w:w="1071" w:type="dxa"/>
            <w:hideMark/>
          </w:tcPr>
          <w:p w:rsidR="006C655D" w:rsidRPr="0027107E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802" w:type="dxa"/>
            <w:hideMark/>
          </w:tcPr>
          <w:p w:rsidR="006C655D" w:rsidRPr="0027107E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Майно</w:t>
            </w:r>
          </w:p>
        </w:tc>
        <w:tc>
          <w:tcPr>
            <w:tcW w:w="1197" w:type="dxa"/>
            <w:hideMark/>
          </w:tcPr>
          <w:p w:rsidR="006C655D" w:rsidRPr="0027107E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  <w:r w:rsidR="0014104D"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шт</w:t>
            </w:r>
          </w:p>
        </w:tc>
        <w:tc>
          <w:tcPr>
            <w:tcW w:w="1653" w:type="dxa"/>
            <w:hideMark/>
          </w:tcPr>
          <w:p w:rsidR="006C655D" w:rsidRPr="0027107E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площа, </w:t>
            </w:r>
            <w:proofErr w:type="spellStart"/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1437" w:type="dxa"/>
            <w:hideMark/>
          </w:tcPr>
          <w:p w:rsidR="006C655D" w:rsidRPr="0027107E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Загальний об'єм, куб. м </w:t>
            </w:r>
          </w:p>
        </w:tc>
        <w:tc>
          <w:tcPr>
            <w:tcW w:w="1694" w:type="dxa"/>
            <w:hideMark/>
          </w:tcPr>
          <w:p w:rsidR="006C655D" w:rsidRPr="0027107E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Балансова вартість, грн</w:t>
            </w:r>
          </w:p>
        </w:tc>
      </w:tr>
      <w:tr w:rsidR="00145EF4" w:rsidRPr="006C655D" w:rsidTr="00E36EC9">
        <w:tc>
          <w:tcPr>
            <w:tcW w:w="1071" w:type="dxa"/>
          </w:tcPr>
          <w:p w:rsidR="00145EF4" w:rsidRPr="0027107E" w:rsidRDefault="00145EF4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2" w:type="dxa"/>
          </w:tcPr>
          <w:p w:rsidR="00145EF4" w:rsidRPr="001E50FE" w:rsidRDefault="00145EF4" w:rsidP="007D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FE">
              <w:rPr>
                <w:rFonts w:ascii="Times New Roman" w:hAnsi="Times New Roman" w:cs="Times New Roman"/>
                <w:sz w:val="28"/>
                <w:szCs w:val="28"/>
              </w:rPr>
              <w:t>Будівля</w:t>
            </w:r>
            <w:proofErr w:type="spellEnd"/>
            <w:r w:rsidRPr="001E5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0FE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1197" w:type="dxa"/>
          </w:tcPr>
          <w:p w:rsidR="00145EF4" w:rsidRPr="001E50FE" w:rsidRDefault="00145EF4" w:rsidP="007D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</w:tcPr>
          <w:p w:rsidR="00145EF4" w:rsidRPr="001E50FE" w:rsidRDefault="00145EF4" w:rsidP="007D0C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50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E50FE">
              <w:rPr>
                <w:rFonts w:ascii="Times New Roman" w:hAnsi="Times New Roman" w:cs="Times New Roman"/>
                <w:sz w:val="28"/>
                <w:szCs w:val="28"/>
              </w:rPr>
              <w:t>125,8</w:t>
            </w:r>
            <w:r w:rsidR="001E50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37" w:type="dxa"/>
          </w:tcPr>
          <w:p w:rsidR="00145EF4" w:rsidRPr="001E50FE" w:rsidRDefault="00145EF4" w:rsidP="007D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FE">
              <w:rPr>
                <w:rFonts w:ascii="Times New Roman" w:hAnsi="Times New Roman" w:cs="Times New Roman"/>
                <w:sz w:val="28"/>
                <w:szCs w:val="28"/>
              </w:rPr>
              <w:t>8786,00</w:t>
            </w:r>
          </w:p>
        </w:tc>
        <w:tc>
          <w:tcPr>
            <w:tcW w:w="1694" w:type="dxa"/>
          </w:tcPr>
          <w:p w:rsidR="00145EF4" w:rsidRPr="001E50FE" w:rsidRDefault="00145EF4" w:rsidP="007D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50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1E50FE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  <w:r w:rsidR="001E50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E50FE">
              <w:rPr>
                <w:rFonts w:ascii="Times New Roman" w:hAnsi="Times New Roman" w:cs="Times New Roman"/>
                <w:sz w:val="28"/>
                <w:szCs w:val="28"/>
              </w:rPr>
              <w:t>409,52</w:t>
            </w:r>
          </w:p>
        </w:tc>
      </w:tr>
      <w:tr w:rsidR="00145EF4" w:rsidRPr="006C655D" w:rsidTr="00E36EC9">
        <w:tc>
          <w:tcPr>
            <w:tcW w:w="1071" w:type="dxa"/>
          </w:tcPr>
          <w:p w:rsidR="00145EF4" w:rsidRPr="0027107E" w:rsidRDefault="00145EF4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2" w:type="dxa"/>
          </w:tcPr>
          <w:p w:rsidR="00145EF4" w:rsidRPr="001E50FE" w:rsidRDefault="00145EF4" w:rsidP="007D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FE">
              <w:rPr>
                <w:rFonts w:ascii="Times New Roman" w:hAnsi="Times New Roman" w:cs="Times New Roman"/>
                <w:sz w:val="28"/>
                <w:szCs w:val="28"/>
              </w:rPr>
              <w:t>Будівля</w:t>
            </w:r>
            <w:proofErr w:type="spellEnd"/>
            <w:r w:rsidRPr="001E50FE">
              <w:rPr>
                <w:rFonts w:ascii="Times New Roman" w:hAnsi="Times New Roman" w:cs="Times New Roman"/>
                <w:sz w:val="28"/>
                <w:szCs w:val="28"/>
              </w:rPr>
              <w:t xml:space="preserve"> ДНЗ</w:t>
            </w:r>
          </w:p>
        </w:tc>
        <w:tc>
          <w:tcPr>
            <w:tcW w:w="1197" w:type="dxa"/>
          </w:tcPr>
          <w:p w:rsidR="00145EF4" w:rsidRPr="001E50FE" w:rsidRDefault="00145EF4" w:rsidP="007D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</w:tcPr>
          <w:p w:rsidR="00145EF4" w:rsidRPr="001E50FE" w:rsidRDefault="00145EF4" w:rsidP="007D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FE">
              <w:rPr>
                <w:rFonts w:ascii="Times New Roman" w:hAnsi="Times New Roman" w:cs="Times New Roman"/>
                <w:sz w:val="28"/>
                <w:szCs w:val="28"/>
              </w:rPr>
              <w:t>918,88</w:t>
            </w:r>
          </w:p>
        </w:tc>
        <w:tc>
          <w:tcPr>
            <w:tcW w:w="1437" w:type="dxa"/>
          </w:tcPr>
          <w:p w:rsidR="00145EF4" w:rsidRPr="001E50FE" w:rsidRDefault="00145EF4" w:rsidP="007D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FE">
              <w:rPr>
                <w:rFonts w:ascii="Times New Roman" w:hAnsi="Times New Roman" w:cs="Times New Roman"/>
                <w:sz w:val="28"/>
                <w:szCs w:val="28"/>
              </w:rPr>
              <w:t>3786,79</w:t>
            </w:r>
          </w:p>
        </w:tc>
        <w:tc>
          <w:tcPr>
            <w:tcW w:w="1694" w:type="dxa"/>
          </w:tcPr>
          <w:p w:rsidR="00145EF4" w:rsidRPr="001E50FE" w:rsidRDefault="00145EF4" w:rsidP="007D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50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1E50FE">
              <w:rPr>
                <w:rFonts w:ascii="Times New Roman" w:hAnsi="Times New Roman" w:cs="Times New Roman"/>
                <w:sz w:val="28"/>
                <w:szCs w:val="28"/>
              </w:rPr>
              <w:t>051</w:t>
            </w:r>
            <w:r w:rsidR="001E50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E50FE">
              <w:rPr>
                <w:rFonts w:ascii="Times New Roman" w:hAnsi="Times New Roman" w:cs="Times New Roman"/>
                <w:sz w:val="28"/>
                <w:szCs w:val="28"/>
              </w:rPr>
              <w:t>321,80</w:t>
            </w:r>
          </w:p>
        </w:tc>
      </w:tr>
      <w:tr w:rsidR="00145EF4" w:rsidRPr="006C655D" w:rsidTr="00E36EC9">
        <w:tc>
          <w:tcPr>
            <w:tcW w:w="1071" w:type="dxa"/>
          </w:tcPr>
          <w:p w:rsidR="00145EF4" w:rsidRPr="0027107E" w:rsidRDefault="00145EF4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2" w:type="dxa"/>
          </w:tcPr>
          <w:p w:rsidR="00145EF4" w:rsidRPr="001E50FE" w:rsidRDefault="00145EF4" w:rsidP="007D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FE">
              <w:rPr>
                <w:rFonts w:ascii="Times New Roman" w:hAnsi="Times New Roman" w:cs="Times New Roman"/>
                <w:sz w:val="28"/>
                <w:szCs w:val="28"/>
              </w:rPr>
              <w:t>Будівля</w:t>
            </w:r>
            <w:proofErr w:type="spellEnd"/>
            <w:r w:rsidRPr="001E5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0FE">
              <w:rPr>
                <w:rFonts w:ascii="Times New Roman" w:hAnsi="Times New Roman" w:cs="Times New Roman"/>
                <w:sz w:val="28"/>
                <w:szCs w:val="28"/>
              </w:rPr>
              <w:t>котельні</w:t>
            </w:r>
            <w:proofErr w:type="spellEnd"/>
          </w:p>
        </w:tc>
        <w:tc>
          <w:tcPr>
            <w:tcW w:w="1197" w:type="dxa"/>
          </w:tcPr>
          <w:p w:rsidR="00145EF4" w:rsidRPr="001E50FE" w:rsidRDefault="00145EF4" w:rsidP="007D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</w:tcPr>
          <w:p w:rsidR="00145EF4" w:rsidRPr="001E50FE" w:rsidRDefault="00145EF4" w:rsidP="007D0C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0FE">
              <w:rPr>
                <w:rFonts w:ascii="Times New Roman" w:hAnsi="Times New Roman" w:cs="Times New Roman"/>
                <w:sz w:val="28"/>
                <w:szCs w:val="28"/>
              </w:rPr>
              <w:t>134,0</w:t>
            </w:r>
            <w:r w:rsidR="001E50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37" w:type="dxa"/>
          </w:tcPr>
          <w:p w:rsidR="00145EF4" w:rsidRPr="001E50FE" w:rsidRDefault="00145EF4" w:rsidP="007D0C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0FE">
              <w:rPr>
                <w:rFonts w:ascii="Times New Roman" w:hAnsi="Times New Roman" w:cs="Times New Roman"/>
                <w:sz w:val="28"/>
                <w:szCs w:val="28"/>
              </w:rPr>
              <w:t>590,0</w:t>
            </w:r>
            <w:r w:rsidR="001E50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694" w:type="dxa"/>
          </w:tcPr>
          <w:p w:rsidR="00145EF4" w:rsidRPr="001E50FE" w:rsidRDefault="00145EF4" w:rsidP="007D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E50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E50FE">
              <w:rPr>
                <w:rFonts w:ascii="Times New Roman" w:hAnsi="Times New Roman" w:cs="Times New Roman"/>
                <w:sz w:val="28"/>
                <w:szCs w:val="28"/>
              </w:rPr>
              <w:t>359,00</w:t>
            </w:r>
          </w:p>
        </w:tc>
      </w:tr>
    </w:tbl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16691" w:rsidRPr="00216691" w:rsidRDefault="003D000F" w:rsidP="00216691">
      <w:pPr>
        <w:shd w:val="clear" w:color="auto" w:fill="FFFFFF"/>
        <w:tabs>
          <w:tab w:val="left" w:pos="1027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голови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Ю.І. Середа</w:t>
      </w:r>
      <w:bookmarkStart w:id="0" w:name="_GoBack"/>
      <w:bookmarkEnd w:id="0"/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3D16DC" w:rsidSect="00080BCB">
      <w:pgSz w:w="11906" w:h="16838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7BF"/>
    <w:multiLevelType w:val="hybridMultilevel"/>
    <w:tmpl w:val="563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86E67"/>
    <w:multiLevelType w:val="hybridMultilevel"/>
    <w:tmpl w:val="1AF6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54C8E"/>
    <w:multiLevelType w:val="hybridMultilevel"/>
    <w:tmpl w:val="943E8E5E"/>
    <w:lvl w:ilvl="0" w:tplc="B00A02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6E7547"/>
    <w:multiLevelType w:val="multilevel"/>
    <w:tmpl w:val="7B88A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8D"/>
    <w:rsid w:val="000116E1"/>
    <w:rsid w:val="000160B6"/>
    <w:rsid w:val="00021971"/>
    <w:rsid w:val="000229B9"/>
    <w:rsid w:val="00051C70"/>
    <w:rsid w:val="000564F5"/>
    <w:rsid w:val="00066846"/>
    <w:rsid w:val="000771DE"/>
    <w:rsid w:val="00080BCB"/>
    <w:rsid w:val="000830B5"/>
    <w:rsid w:val="000C4493"/>
    <w:rsid w:val="000D2A68"/>
    <w:rsid w:val="000D5AC9"/>
    <w:rsid w:val="000D711F"/>
    <w:rsid w:val="000E5338"/>
    <w:rsid w:val="000F43D0"/>
    <w:rsid w:val="00100A8A"/>
    <w:rsid w:val="00101809"/>
    <w:rsid w:val="00112C8B"/>
    <w:rsid w:val="0011440E"/>
    <w:rsid w:val="00126021"/>
    <w:rsid w:val="0014104D"/>
    <w:rsid w:val="00145EF4"/>
    <w:rsid w:val="001517AE"/>
    <w:rsid w:val="001560D7"/>
    <w:rsid w:val="00172425"/>
    <w:rsid w:val="00175C3B"/>
    <w:rsid w:val="00194804"/>
    <w:rsid w:val="00194BD7"/>
    <w:rsid w:val="00195B6E"/>
    <w:rsid w:val="001B5C81"/>
    <w:rsid w:val="001D540C"/>
    <w:rsid w:val="001D6375"/>
    <w:rsid w:val="001E50FE"/>
    <w:rsid w:val="0020324E"/>
    <w:rsid w:val="002076F2"/>
    <w:rsid w:val="00216691"/>
    <w:rsid w:val="002370BB"/>
    <w:rsid w:val="0025446D"/>
    <w:rsid w:val="0027107E"/>
    <w:rsid w:val="002711E5"/>
    <w:rsid w:val="00272D04"/>
    <w:rsid w:val="002930CF"/>
    <w:rsid w:val="002A2B21"/>
    <w:rsid w:val="002E638F"/>
    <w:rsid w:val="002F2991"/>
    <w:rsid w:val="0030008D"/>
    <w:rsid w:val="00300AE2"/>
    <w:rsid w:val="0032373E"/>
    <w:rsid w:val="00325FB7"/>
    <w:rsid w:val="00332CC0"/>
    <w:rsid w:val="0034229A"/>
    <w:rsid w:val="00350CF3"/>
    <w:rsid w:val="00352D21"/>
    <w:rsid w:val="003801F2"/>
    <w:rsid w:val="003967A0"/>
    <w:rsid w:val="003A29AB"/>
    <w:rsid w:val="003A40EE"/>
    <w:rsid w:val="003B747B"/>
    <w:rsid w:val="003D000F"/>
    <w:rsid w:val="003D16DC"/>
    <w:rsid w:val="00403F21"/>
    <w:rsid w:val="00410D08"/>
    <w:rsid w:val="00423A2E"/>
    <w:rsid w:val="00427C56"/>
    <w:rsid w:val="00435C0E"/>
    <w:rsid w:val="00476C50"/>
    <w:rsid w:val="004B4EB6"/>
    <w:rsid w:val="004D6803"/>
    <w:rsid w:val="004D72E6"/>
    <w:rsid w:val="00502C0B"/>
    <w:rsid w:val="0051344D"/>
    <w:rsid w:val="00523C05"/>
    <w:rsid w:val="0054627F"/>
    <w:rsid w:val="005650E2"/>
    <w:rsid w:val="00574DEF"/>
    <w:rsid w:val="005814E4"/>
    <w:rsid w:val="00592779"/>
    <w:rsid w:val="005C5B6A"/>
    <w:rsid w:val="005F2FFE"/>
    <w:rsid w:val="00601479"/>
    <w:rsid w:val="00606803"/>
    <w:rsid w:val="00613EF4"/>
    <w:rsid w:val="00644C4C"/>
    <w:rsid w:val="00697DEF"/>
    <w:rsid w:val="006B697B"/>
    <w:rsid w:val="006C12CD"/>
    <w:rsid w:val="006C655D"/>
    <w:rsid w:val="00734A7D"/>
    <w:rsid w:val="0075464A"/>
    <w:rsid w:val="007A7554"/>
    <w:rsid w:val="007C0820"/>
    <w:rsid w:val="007F51E6"/>
    <w:rsid w:val="0080557F"/>
    <w:rsid w:val="00805769"/>
    <w:rsid w:val="00817FE0"/>
    <w:rsid w:val="008A0F30"/>
    <w:rsid w:val="008A1BA5"/>
    <w:rsid w:val="008E4910"/>
    <w:rsid w:val="00923734"/>
    <w:rsid w:val="00941F78"/>
    <w:rsid w:val="009A6958"/>
    <w:rsid w:val="009B1B26"/>
    <w:rsid w:val="009B1BF2"/>
    <w:rsid w:val="009E5317"/>
    <w:rsid w:val="009E71A1"/>
    <w:rsid w:val="00A00B2A"/>
    <w:rsid w:val="00A210D0"/>
    <w:rsid w:val="00A442B4"/>
    <w:rsid w:val="00A60198"/>
    <w:rsid w:val="00A61B57"/>
    <w:rsid w:val="00A75AC6"/>
    <w:rsid w:val="00A87B0F"/>
    <w:rsid w:val="00A9664D"/>
    <w:rsid w:val="00AC162C"/>
    <w:rsid w:val="00AF77EC"/>
    <w:rsid w:val="00B10237"/>
    <w:rsid w:val="00B15AC4"/>
    <w:rsid w:val="00B26736"/>
    <w:rsid w:val="00B347CF"/>
    <w:rsid w:val="00B44F24"/>
    <w:rsid w:val="00B46F07"/>
    <w:rsid w:val="00B64A7B"/>
    <w:rsid w:val="00B71841"/>
    <w:rsid w:val="00B757F8"/>
    <w:rsid w:val="00B801E6"/>
    <w:rsid w:val="00BC7253"/>
    <w:rsid w:val="00BD159E"/>
    <w:rsid w:val="00C44757"/>
    <w:rsid w:val="00C538B6"/>
    <w:rsid w:val="00C8509C"/>
    <w:rsid w:val="00C967E7"/>
    <w:rsid w:val="00D0137B"/>
    <w:rsid w:val="00D01776"/>
    <w:rsid w:val="00D15306"/>
    <w:rsid w:val="00D2064A"/>
    <w:rsid w:val="00D47450"/>
    <w:rsid w:val="00D64B86"/>
    <w:rsid w:val="00D74EAC"/>
    <w:rsid w:val="00D825A5"/>
    <w:rsid w:val="00DC119A"/>
    <w:rsid w:val="00DC5EE2"/>
    <w:rsid w:val="00DD0A59"/>
    <w:rsid w:val="00DE2566"/>
    <w:rsid w:val="00E02075"/>
    <w:rsid w:val="00E14CC9"/>
    <w:rsid w:val="00E25DAD"/>
    <w:rsid w:val="00E269B2"/>
    <w:rsid w:val="00E36EC9"/>
    <w:rsid w:val="00E36F50"/>
    <w:rsid w:val="00E717F6"/>
    <w:rsid w:val="00E72D78"/>
    <w:rsid w:val="00E806ED"/>
    <w:rsid w:val="00E958FE"/>
    <w:rsid w:val="00ED7BD6"/>
    <w:rsid w:val="00F11219"/>
    <w:rsid w:val="00F17A8D"/>
    <w:rsid w:val="00F20192"/>
    <w:rsid w:val="00F33582"/>
    <w:rsid w:val="00F35C62"/>
    <w:rsid w:val="00F55152"/>
    <w:rsid w:val="00F6665A"/>
    <w:rsid w:val="00FA5A26"/>
    <w:rsid w:val="00FD2928"/>
    <w:rsid w:val="00FD63C6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66AE-9370-4C33-8E4B-77943E39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454456</cp:lastModifiedBy>
  <cp:revision>3</cp:revision>
  <cp:lastPrinted>2020-12-17T14:43:00Z</cp:lastPrinted>
  <dcterms:created xsi:type="dcterms:W3CDTF">2020-12-18T16:20:00Z</dcterms:created>
  <dcterms:modified xsi:type="dcterms:W3CDTF">2020-12-18T17:36:00Z</dcterms:modified>
</cp:coreProperties>
</file>