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80" w:rsidRPr="00973470" w:rsidRDefault="009E3D80" w:rsidP="009E3D80">
      <w:pPr>
        <w:spacing w:line="240" w:lineRule="auto"/>
        <w:ind w:left="5670"/>
        <w:contextualSpacing/>
        <w:rPr>
          <w:rFonts w:ascii="Times New Roman" w:hAnsi="Times New Roman" w:cs="Times New Roman"/>
          <w:sz w:val="20"/>
          <w:szCs w:val="20"/>
          <w:lang w:val="uk-UA"/>
        </w:rPr>
      </w:pPr>
      <w:bookmarkStart w:id="0" w:name="_GoBack"/>
      <w:bookmarkEnd w:id="0"/>
      <w:r w:rsidRPr="00973470">
        <w:rPr>
          <w:rFonts w:ascii="Times New Roman" w:hAnsi="Times New Roman" w:cs="Times New Roman"/>
          <w:sz w:val="20"/>
          <w:szCs w:val="20"/>
          <w:lang w:val="uk-UA"/>
        </w:rPr>
        <w:t xml:space="preserve">Додаток </w:t>
      </w:r>
      <w:r w:rsidR="00AA2AD3" w:rsidRPr="00973470">
        <w:rPr>
          <w:rFonts w:ascii="Times New Roman" w:hAnsi="Times New Roman" w:cs="Times New Roman"/>
          <w:sz w:val="20"/>
          <w:szCs w:val="20"/>
          <w:lang w:val="uk-UA"/>
        </w:rPr>
        <w:t>5</w:t>
      </w:r>
    </w:p>
    <w:p w:rsidR="009E3D80" w:rsidRPr="00973470" w:rsidRDefault="009E3D80" w:rsidP="009E3D80">
      <w:pPr>
        <w:spacing w:line="240" w:lineRule="auto"/>
        <w:ind w:left="5670"/>
        <w:contextualSpacing/>
        <w:rPr>
          <w:rFonts w:ascii="Times New Roman" w:hAnsi="Times New Roman" w:cs="Times New Roman"/>
          <w:sz w:val="20"/>
          <w:szCs w:val="20"/>
          <w:lang w:val="uk-UA"/>
        </w:rPr>
      </w:pPr>
      <w:r w:rsidRPr="00973470">
        <w:rPr>
          <w:rFonts w:ascii="Times New Roman" w:hAnsi="Times New Roman" w:cs="Times New Roman"/>
          <w:sz w:val="20"/>
          <w:szCs w:val="20"/>
          <w:lang w:val="uk-UA"/>
        </w:rPr>
        <w:t>до Методичних рекомендацій</w:t>
      </w:r>
    </w:p>
    <w:p w:rsidR="009E3D80" w:rsidRPr="00973470" w:rsidRDefault="009E3D80" w:rsidP="009E3D80">
      <w:pPr>
        <w:spacing w:line="240" w:lineRule="auto"/>
        <w:ind w:left="5670"/>
        <w:contextualSpacing/>
        <w:rPr>
          <w:rFonts w:ascii="Times New Roman" w:hAnsi="Times New Roman" w:cs="Times New Roman"/>
          <w:sz w:val="20"/>
          <w:szCs w:val="20"/>
          <w:lang w:val="uk-UA"/>
        </w:rPr>
      </w:pPr>
      <w:r w:rsidRPr="00973470">
        <w:rPr>
          <w:rFonts w:ascii="Times New Roman" w:hAnsi="Times New Roman" w:cs="Times New Roman"/>
          <w:sz w:val="20"/>
          <w:szCs w:val="20"/>
          <w:lang w:val="uk-UA"/>
        </w:rPr>
        <w:t>із здійснення стратегічної</w:t>
      </w:r>
    </w:p>
    <w:p w:rsidR="009E3D80" w:rsidRPr="00973470" w:rsidRDefault="009E3D80" w:rsidP="009E3D80">
      <w:pPr>
        <w:spacing w:line="240" w:lineRule="auto"/>
        <w:ind w:left="5670"/>
        <w:contextualSpacing/>
        <w:rPr>
          <w:rFonts w:ascii="Times New Roman" w:hAnsi="Times New Roman" w:cs="Times New Roman"/>
          <w:sz w:val="20"/>
          <w:szCs w:val="20"/>
          <w:lang w:val="uk-UA"/>
        </w:rPr>
      </w:pPr>
      <w:r w:rsidRPr="00973470">
        <w:rPr>
          <w:rFonts w:ascii="Times New Roman" w:hAnsi="Times New Roman" w:cs="Times New Roman"/>
          <w:sz w:val="20"/>
          <w:szCs w:val="20"/>
          <w:lang w:val="uk-UA"/>
        </w:rPr>
        <w:t>екологічної оцінки документів</w:t>
      </w:r>
    </w:p>
    <w:p w:rsidR="009E3D80" w:rsidRPr="00973470" w:rsidRDefault="009E3D80" w:rsidP="009E3D80">
      <w:pPr>
        <w:spacing w:line="240" w:lineRule="auto"/>
        <w:ind w:left="5670"/>
        <w:contextualSpacing/>
        <w:rPr>
          <w:rFonts w:ascii="Times New Roman" w:hAnsi="Times New Roman" w:cs="Times New Roman"/>
          <w:sz w:val="20"/>
          <w:szCs w:val="20"/>
          <w:lang w:val="uk-UA"/>
        </w:rPr>
      </w:pPr>
      <w:r w:rsidRPr="00973470">
        <w:rPr>
          <w:rFonts w:ascii="Times New Roman" w:hAnsi="Times New Roman" w:cs="Times New Roman"/>
          <w:sz w:val="20"/>
          <w:szCs w:val="20"/>
          <w:lang w:val="uk-UA"/>
        </w:rPr>
        <w:t>державного планування</w:t>
      </w:r>
    </w:p>
    <w:p w:rsidR="009E3D80" w:rsidRPr="00973470" w:rsidRDefault="009E3D80" w:rsidP="006D1A13">
      <w:pPr>
        <w:jc w:val="center"/>
        <w:rPr>
          <w:rFonts w:ascii="Times New Roman" w:hAnsi="Times New Roman" w:cs="Times New Roman"/>
          <w:b/>
          <w:sz w:val="24"/>
          <w:szCs w:val="24"/>
          <w:lang w:val="uk-UA"/>
        </w:rPr>
      </w:pPr>
    </w:p>
    <w:p w:rsidR="00123BE4" w:rsidRPr="00973470" w:rsidRDefault="000323D6" w:rsidP="006D1A13">
      <w:pPr>
        <w:jc w:val="center"/>
        <w:rPr>
          <w:rFonts w:ascii="Times New Roman" w:hAnsi="Times New Roman" w:cs="Times New Roman"/>
          <w:b/>
          <w:sz w:val="28"/>
          <w:szCs w:val="28"/>
          <w:lang w:val="uk-UA"/>
        </w:rPr>
      </w:pPr>
      <w:r w:rsidRPr="00973470">
        <w:rPr>
          <w:rFonts w:ascii="Times New Roman" w:hAnsi="Times New Roman" w:cs="Times New Roman"/>
          <w:b/>
          <w:sz w:val="28"/>
          <w:szCs w:val="28"/>
          <w:lang w:val="uk-UA"/>
        </w:rPr>
        <w:t xml:space="preserve">ДОВІДКА ПРО </w:t>
      </w:r>
      <w:r w:rsidR="00AA2AD3" w:rsidRPr="00973470">
        <w:rPr>
          <w:rFonts w:ascii="Times New Roman" w:hAnsi="Times New Roman" w:cs="Times New Roman"/>
          <w:b/>
          <w:sz w:val="28"/>
          <w:szCs w:val="28"/>
          <w:lang w:val="uk-UA"/>
        </w:rPr>
        <w:t>ГРОМАДСЬКЕ ОБГОВОРЕННЯ</w:t>
      </w:r>
    </w:p>
    <w:p w:rsidR="006D1A13" w:rsidRPr="00973470" w:rsidRDefault="000323D6" w:rsidP="00973470">
      <w:pPr>
        <w:jc w:val="both"/>
        <w:rPr>
          <w:rFonts w:ascii="Times New Roman" w:hAnsi="Times New Roman" w:cs="Times New Roman"/>
          <w:b/>
          <w:color w:val="000000"/>
          <w:sz w:val="28"/>
          <w:szCs w:val="28"/>
          <w:lang w:val="uk-UA"/>
        </w:rPr>
      </w:pPr>
      <w:r w:rsidRPr="00973470">
        <w:rPr>
          <w:rFonts w:ascii="Times New Roman" w:hAnsi="Times New Roman" w:cs="Times New Roman"/>
          <w:b/>
          <w:sz w:val="28"/>
          <w:szCs w:val="28"/>
          <w:lang w:val="uk-UA"/>
        </w:rPr>
        <w:t>у процесі стратегічної екологічної оцінки</w:t>
      </w:r>
      <w:r w:rsidR="006D1A13" w:rsidRPr="00973470">
        <w:rPr>
          <w:rFonts w:ascii="Times New Roman" w:hAnsi="Times New Roman" w:cs="Times New Roman"/>
          <w:b/>
          <w:sz w:val="28"/>
          <w:szCs w:val="28"/>
          <w:lang w:val="uk-UA"/>
        </w:rPr>
        <w:t xml:space="preserve"> проект</w:t>
      </w:r>
      <w:r w:rsidRPr="00973470">
        <w:rPr>
          <w:rFonts w:ascii="Times New Roman" w:hAnsi="Times New Roman" w:cs="Times New Roman"/>
          <w:b/>
          <w:sz w:val="28"/>
          <w:szCs w:val="28"/>
          <w:lang w:val="uk-UA"/>
        </w:rPr>
        <w:t>у</w:t>
      </w:r>
      <w:r w:rsidR="006D1A13" w:rsidRPr="00973470">
        <w:rPr>
          <w:rFonts w:ascii="Times New Roman" w:hAnsi="Times New Roman" w:cs="Times New Roman"/>
          <w:b/>
          <w:sz w:val="28"/>
          <w:szCs w:val="28"/>
          <w:lang w:val="uk-UA"/>
        </w:rPr>
        <w:t xml:space="preserve"> </w:t>
      </w:r>
      <w:r w:rsidR="00B95A2A" w:rsidRPr="00973470">
        <w:rPr>
          <w:rFonts w:ascii="Times New Roman" w:hAnsi="Times New Roman" w:cs="Times New Roman"/>
          <w:b/>
          <w:sz w:val="28"/>
          <w:szCs w:val="28"/>
          <w:lang w:val="uk-UA"/>
        </w:rPr>
        <w:t>детального плану території приватних земельних ділянок площею 0,3093га ріллі кадастровий номер 1422782800:12:000:0911 та площею 0,4264га кадастровий номер 1422782800:12:000:0914 для будівництва об’єктів торгівлі за межами населеного пункту на території Лисівської сільської ради Покровського району Донецької області</w:t>
      </w:r>
    </w:p>
    <w:p w:rsidR="008206D6" w:rsidRPr="00973470" w:rsidRDefault="003D2346" w:rsidP="00973470">
      <w:pPr>
        <w:ind w:firstLine="851"/>
        <w:jc w:val="both"/>
        <w:rPr>
          <w:rFonts w:ascii="Times New Roman" w:hAnsi="Times New Roman" w:cs="Times New Roman"/>
          <w:color w:val="000000"/>
          <w:sz w:val="28"/>
          <w:szCs w:val="28"/>
          <w:lang w:val="uk-UA"/>
        </w:rPr>
      </w:pPr>
      <w:r w:rsidRPr="00973470">
        <w:rPr>
          <w:rFonts w:ascii="Times New Roman" w:hAnsi="Times New Roman" w:cs="Times New Roman"/>
          <w:color w:val="000000"/>
          <w:sz w:val="28"/>
          <w:szCs w:val="28"/>
          <w:lang w:val="uk-UA"/>
        </w:rPr>
        <w:t>В</w:t>
      </w:r>
      <w:r w:rsidR="008206D6" w:rsidRPr="00973470">
        <w:rPr>
          <w:rFonts w:ascii="Times New Roman" w:hAnsi="Times New Roman" w:cs="Times New Roman"/>
          <w:color w:val="000000"/>
          <w:sz w:val="28"/>
          <w:szCs w:val="28"/>
          <w:lang w:val="uk-UA"/>
        </w:rPr>
        <w:t xml:space="preserve"> процесі проведення громадського обговорення проекту </w:t>
      </w:r>
      <w:r w:rsidR="00B95A2A" w:rsidRPr="00973470">
        <w:rPr>
          <w:rFonts w:ascii="Times New Roman" w:hAnsi="Times New Roman" w:cs="Times New Roman"/>
          <w:sz w:val="28"/>
          <w:szCs w:val="28"/>
          <w:lang w:val="uk-UA"/>
        </w:rPr>
        <w:t>детального плану території приватних земельних ділянок площею 0,3093га ріллі кадастровий номер 1422782800:12:000:0911 та площею 0,4264га кадастровий номер 1422782800:12:000:0914 для будівництва об’єктів торгівлі за межами населеного пункту на території Лисівської сільської ради Покровського району Донецької області</w:t>
      </w:r>
      <w:r w:rsidR="00B95A2A" w:rsidRPr="00973470">
        <w:rPr>
          <w:rFonts w:ascii="Times New Roman" w:hAnsi="Times New Roman" w:cs="Times New Roman"/>
          <w:b/>
          <w:sz w:val="28"/>
          <w:szCs w:val="28"/>
          <w:lang w:val="uk-UA"/>
        </w:rPr>
        <w:t xml:space="preserve"> </w:t>
      </w:r>
      <w:r w:rsidR="00B95A2A" w:rsidRPr="00973470">
        <w:rPr>
          <w:rFonts w:ascii="Times New Roman" w:hAnsi="Times New Roman" w:cs="Times New Roman"/>
          <w:color w:val="000000"/>
          <w:sz w:val="28"/>
          <w:szCs w:val="28"/>
          <w:lang w:val="uk-UA"/>
        </w:rPr>
        <w:t>із</w:t>
      </w:r>
      <w:r w:rsidR="008206D6" w:rsidRPr="00973470">
        <w:rPr>
          <w:rFonts w:ascii="Times New Roman" w:hAnsi="Times New Roman" w:cs="Times New Roman"/>
          <w:color w:val="000000"/>
          <w:sz w:val="28"/>
          <w:szCs w:val="28"/>
          <w:lang w:val="uk-UA"/>
        </w:rPr>
        <w:t xml:space="preserve"> розділом «Охорона навколишнього природного середовища», який є Звітом про стратегічну екологічну оцінку</w:t>
      </w:r>
      <w:r w:rsidRPr="00973470">
        <w:rPr>
          <w:rFonts w:ascii="Times New Roman" w:hAnsi="Times New Roman" w:cs="Times New Roman"/>
          <w:color w:val="000000"/>
          <w:sz w:val="28"/>
          <w:szCs w:val="28"/>
          <w:lang w:val="uk-UA"/>
        </w:rPr>
        <w:t xml:space="preserve">, пропозиції та зауваження </w:t>
      </w:r>
      <w:r w:rsidR="002F0FEA">
        <w:rPr>
          <w:rFonts w:ascii="Times New Roman" w:hAnsi="Times New Roman" w:cs="Times New Roman"/>
          <w:color w:val="000000"/>
          <w:sz w:val="28"/>
          <w:szCs w:val="28"/>
          <w:lang w:val="uk-UA"/>
        </w:rPr>
        <w:t xml:space="preserve">від </w:t>
      </w:r>
      <w:r w:rsidRPr="00973470">
        <w:rPr>
          <w:rFonts w:ascii="Times New Roman" w:hAnsi="Times New Roman" w:cs="Times New Roman"/>
          <w:color w:val="000000"/>
          <w:sz w:val="28"/>
          <w:szCs w:val="28"/>
          <w:lang w:val="uk-UA"/>
        </w:rPr>
        <w:t>громадськості не надходили.</w:t>
      </w:r>
    </w:p>
    <w:p w:rsidR="003D2346" w:rsidRDefault="003D2346" w:rsidP="00973470">
      <w:pPr>
        <w:ind w:firstLine="851"/>
        <w:jc w:val="both"/>
        <w:rPr>
          <w:rFonts w:ascii="Times New Roman" w:hAnsi="Times New Roman" w:cs="Times New Roman"/>
          <w:color w:val="000000"/>
          <w:sz w:val="28"/>
          <w:szCs w:val="28"/>
          <w:lang w:val="uk-UA"/>
        </w:rPr>
      </w:pPr>
      <w:r w:rsidRPr="00973470">
        <w:rPr>
          <w:rFonts w:ascii="Times New Roman" w:hAnsi="Times New Roman" w:cs="Times New Roman"/>
          <w:color w:val="000000"/>
          <w:sz w:val="28"/>
          <w:szCs w:val="28"/>
          <w:lang w:val="uk-UA"/>
        </w:rPr>
        <w:t xml:space="preserve">При проведені громадських слухань пропозиції та зауваження громадськості не надходили. Протокол проведення громадських слухань від </w:t>
      </w:r>
      <w:r w:rsidR="00B95A2A" w:rsidRPr="00973470">
        <w:rPr>
          <w:rFonts w:ascii="Times New Roman" w:hAnsi="Times New Roman" w:cs="Times New Roman"/>
          <w:color w:val="000000"/>
          <w:sz w:val="28"/>
          <w:szCs w:val="28"/>
          <w:lang w:val="uk-UA"/>
        </w:rPr>
        <w:t>13</w:t>
      </w:r>
      <w:r w:rsidRPr="00973470">
        <w:rPr>
          <w:rFonts w:ascii="Times New Roman" w:hAnsi="Times New Roman" w:cs="Times New Roman"/>
          <w:color w:val="000000"/>
          <w:sz w:val="28"/>
          <w:szCs w:val="28"/>
          <w:lang w:val="uk-UA"/>
        </w:rPr>
        <w:t>.</w:t>
      </w:r>
      <w:r w:rsidR="00B95A2A" w:rsidRPr="00973470">
        <w:rPr>
          <w:rFonts w:ascii="Times New Roman" w:hAnsi="Times New Roman" w:cs="Times New Roman"/>
          <w:color w:val="000000"/>
          <w:sz w:val="28"/>
          <w:szCs w:val="28"/>
          <w:lang w:val="uk-UA"/>
        </w:rPr>
        <w:t>10</w:t>
      </w:r>
      <w:r w:rsidRPr="00973470">
        <w:rPr>
          <w:rFonts w:ascii="Times New Roman" w:hAnsi="Times New Roman" w:cs="Times New Roman"/>
          <w:color w:val="000000"/>
          <w:sz w:val="28"/>
          <w:szCs w:val="28"/>
          <w:lang w:val="uk-UA"/>
        </w:rPr>
        <w:t>.20</w:t>
      </w:r>
      <w:r w:rsidR="00B95A2A" w:rsidRPr="00973470">
        <w:rPr>
          <w:rFonts w:ascii="Times New Roman" w:hAnsi="Times New Roman" w:cs="Times New Roman"/>
          <w:color w:val="000000"/>
          <w:sz w:val="28"/>
          <w:szCs w:val="28"/>
          <w:lang w:val="uk-UA"/>
        </w:rPr>
        <w:t>20</w:t>
      </w:r>
      <w:r w:rsidRPr="00973470">
        <w:rPr>
          <w:rFonts w:ascii="Times New Roman" w:hAnsi="Times New Roman" w:cs="Times New Roman"/>
          <w:color w:val="000000"/>
          <w:sz w:val="28"/>
          <w:szCs w:val="28"/>
          <w:lang w:val="uk-UA"/>
        </w:rPr>
        <w:t xml:space="preserve"> року </w:t>
      </w:r>
      <w:r w:rsidR="002F0FEA">
        <w:rPr>
          <w:rFonts w:ascii="Times New Roman" w:hAnsi="Times New Roman" w:cs="Times New Roman"/>
          <w:color w:val="000000"/>
          <w:sz w:val="28"/>
          <w:szCs w:val="28"/>
          <w:lang w:val="uk-UA"/>
        </w:rPr>
        <w:t>додається</w:t>
      </w:r>
      <w:r w:rsidRPr="00973470">
        <w:rPr>
          <w:rFonts w:ascii="Times New Roman" w:hAnsi="Times New Roman" w:cs="Times New Roman"/>
          <w:color w:val="000000"/>
          <w:sz w:val="28"/>
          <w:szCs w:val="28"/>
          <w:lang w:val="uk-UA"/>
        </w:rPr>
        <w:t>.</w:t>
      </w: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Default="000E4588" w:rsidP="00973470">
      <w:pPr>
        <w:ind w:firstLine="851"/>
        <w:jc w:val="both"/>
        <w:rPr>
          <w:rFonts w:ascii="Times New Roman" w:hAnsi="Times New Roman" w:cs="Times New Roman"/>
          <w:color w:val="000000"/>
          <w:sz w:val="28"/>
          <w:szCs w:val="28"/>
          <w:lang w:val="uk-UA"/>
        </w:rPr>
      </w:pPr>
    </w:p>
    <w:p w:rsidR="000E4588" w:rsidRPr="000E4588" w:rsidRDefault="000E4588" w:rsidP="000E4588">
      <w:pPr>
        <w:spacing w:before="100" w:beforeAutospacing="1" w:after="100" w:afterAutospacing="1" w:line="240" w:lineRule="auto"/>
        <w:jc w:val="center"/>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b/>
          <w:bCs/>
          <w:sz w:val="28"/>
          <w:szCs w:val="28"/>
          <w:lang w:val="uk-UA" w:eastAsia="uk-UA"/>
        </w:rPr>
        <w:lastRenderedPageBreak/>
        <w:t xml:space="preserve">ПРОТОКОЛ    </w:t>
      </w:r>
    </w:p>
    <w:p w:rsidR="000E4588" w:rsidRPr="000E4588" w:rsidRDefault="000E4588" w:rsidP="000E4588">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bCs/>
          <w:sz w:val="28"/>
          <w:szCs w:val="28"/>
          <w:lang w:val="uk-UA" w:eastAsia="uk-UA"/>
        </w:rPr>
        <w:t>громадських слухань щодо врахування громадських інтересів під час розроблення містобудівної документації:</w:t>
      </w:r>
      <w:r w:rsidRPr="000E4588">
        <w:rPr>
          <w:rFonts w:ascii="Times New Roman" w:eastAsia="Times New Roman" w:hAnsi="Times New Roman" w:cs="Times New Roman"/>
          <w:bCs/>
          <w:sz w:val="28"/>
          <w:szCs w:val="28"/>
          <w:lang w:val="ru-RU" w:eastAsia="uk-UA"/>
        </w:rPr>
        <w:t xml:space="preserve"> </w:t>
      </w:r>
      <w:r w:rsidRPr="000E4588">
        <w:rPr>
          <w:rFonts w:ascii="Times New Roman" w:eastAsia="Times New Roman" w:hAnsi="Times New Roman" w:cs="Times New Roman" w:hint="eastAsia"/>
          <w:bCs/>
          <w:sz w:val="28"/>
          <w:szCs w:val="28"/>
          <w:lang w:val="uk-UA" w:eastAsia="uk-UA"/>
        </w:rPr>
        <w:t>детального</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плану</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території</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приватних</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земельних</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ділянок</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площею</w:t>
      </w:r>
      <w:r w:rsidRPr="000E4588">
        <w:rPr>
          <w:rFonts w:ascii="Times New Roman" w:eastAsia="Times New Roman" w:hAnsi="Times New Roman" w:cs="Times New Roman"/>
          <w:bCs/>
          <w:sz w:val="28"/>
          <w:szCs w:val="28"/>
          <w:lang w:val="uk-UA" w:eastAsia="uk-UA"/>
        </w:rPr>
        <w:t xml:space="preserve"> 0,3093</w:t>
      </w:r>
      <w:r w:rsidRPr="000E4588">
        <w:rPr>
          <w:rFonts w:ascii="Times New Roman" w:eastAsia="Times New Roman" w:hAnsi="Times New Roman" w:cs="Times New Roman" w:hint="eastAsia"/>
          <w:bCs/>
          <w:sz w:val="28"/>
          <w:szCs w:val="28"/>
          <w:lang w:val="uk-UA" w:eastAsia="uk-UA"/>
        </w:rPr>
        <w:t>га</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ріллі</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кадастровий</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номер</w:t>
      </w:r>
      <w:r w:rsidRPr="000E4588">
        <w:rPr>
          <w:rFonts w:ascii="Times New Roman" w:eastAsia="Times New Roman" w:hAnsi="Times New Roman" w:cs="Times New Roman"/>
          <w:bCs/>
          <w:sz w:val="28"/>
          <w:szCs w:val="28"/>
          <w:lang w:val="uk-UA" w:eastAsia="uk-UA"/>
        </w:rPr>
        <w:t xml:space="preserve"> 1422782800:12:000:0911 </w:t>
      </w:r>
      <w:r w:rsidRPr="000E4588">
        <w:rPr>
          <w:rFonts w:ascii="Times New Roman" w:eastAsia="Times New Roman" w:hAnsi="Times New Roman" w:cs="Times New Roman" w:hint="eastAsia"/>
          <w:bCs/>
          <w:sz w:val="28"/>
          <w:szCs w:val="28"/>
          <w:lang w:val="uk-UA" w:eastAsia="uk-UA"/>
        </w:rPr>
        <w:t>та</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площею</w:t>
      </w:r>
      <w:r w:rsidRPr="000E4588">
        <w:rPr>
          <w:rFonts w:ascii="Times New Roman" w:eastAsia="Times New Roman" w:hAnsi="Times New Roman" w:cs="Times New Roman"/>
          <w:bCs/>
          <w:sz w:val="28"/>
          <w:szCs w:val="28"/>
          <w:lang w:val="uk-UA" w:eastAsia="uk-UA"/>
        </w:rPr>
        <w:t xml:space="preserve"> 0,4264</w:t>
      </w:r>
      <w:r w:rsidRPr="000E4588">
        <w:rPr>
          <w:rFonts w:ascii="Times New Roman" w:eastAsia="Times New Roman" w:hAnsi="Times New Roman" w:cs="Times New Roman" w:hint="eastAsia"/>
          <w:bCs/>
          <w:sz w:val="28"/>
          <w:szCs w:val="28"/>
          <w:lang w:val="uk-UA" w:eastAsia="uk-UA"/>
        </w:rPr>
        <w:t>га</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кадастровий</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номер</w:t>
      </w:r>
      <w:r w:rsidRPr="000E4588">
        <w:rPr>
          <w:rFonts w:ascii="Times New Roman" w:eastAsia="Times New Roman" w:hAnsi="Times New Roman" w:cs="Times New Roman"/>
          <w:bCs/>
          <w:sz w:val="28"/>
          <w:szCs w:val="28"/>
          <w:lang w:val="uk-UA" w:eastAsia="uk-UA"/>
        </w:rPr>
        <w:t xml:space="preserve"> 1422782800:12:000:0914 </w:t>
      </w:r>
      <w:r w:rsidRPr="000E4588">
        <w:rPr>
          <w:rFonts w:ascii="Times New Roman" w:eastAsia="Times New Roman" w:hAnsi="Times New Roman" w:cs="Times New Roman" w:hint="eastAsia"/>
          <w:bCs/>
          <w:sz w:val="28"/>
          <w:szCs w:val="28"/>
          <w:lang w:val="uk-UA" w:eastAsia="uk-UA"/>
        </w:rPr>
        <w:t>для</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будівництва</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об’єктів</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торгівлі</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за</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межами</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населеного</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пункту</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на</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території</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Лисівської</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сільської</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ради</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Покровського</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району</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Донецької</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області</w:t>
      </w:r>
      <w:r w:rsidRPr="000E4588">
        <w:rPr>
          <w:rFonts w:ascii="Times New Roman" w:eastAsia="Times New Roman" w:hAnsi="Times New Roman" w:cs="Times New Roman"/>
          <w:bCs/>
          <w:sz w:val="28"/>
          <w:szCs w:val="28"/>
          <w:lang w:val="uk-UA" w:eastAsia="uk-UA"/>
        </w:rPr>
        <w:t>.</w:t>
      </w:r>
    </w:p>
    <w:p w:rsidR="000E4588" w:rsidRPr="000E4588" w:rsidRDefault="000E4588" w:rsidP="000E4588">
      <w:pPr>
        <w:spacing w:before="100" w:beforeAutospacing="1" w:after="100" w:afterAutospacing="1" w:line="240" w:lineRule="auto"/>
        <w:rPr>
          <w:rFonts w:ascii="Times New Roman" w:eastAsia="Times New Roman" w:hAnsi="Times New Roman" w:cs="Times New Roman"/>
          <w:b/>
          <w:bCs/>
          <w:i/>
          <w:iCs/>
          <w:sz w:val="28"/>
          <w:szCs w:val="28"/>
          <w:lang w:val="uk-UA" w:eastAsia="uk-UA"/>
        </w:rPr>
      </w:pPr>
      <w:r w:rsidRPr="000E4588">
        <w:rPr>
          <w:rFonts w:ascii="Times New Roman" w:eastAsia="Times New Roman" w:hAnsi="Times New Roman" w:cs="Times New Roman"/>
          <w:b/>
          <w:bCs/>
          <w:i/>
          <w:iCs/>
          <w:sz w:val="28"/>
          <w:szCs w:val="28"/>
          <w:lang w:val="uk-UA" w:eastAsia="uk-UA"/>
        </w:rPr>
        <w:t>       „13”жовтня 2020 року</w:t>
      </w:r>
      <w:r w:rsidRPr="000E4588">
        <w:rPr>
          <w:rFonts w:ascii="Times New Roman" w:eastAsia="Times New Roman" w:hAnsi="Times New Roman" w:cs="Times New Roman"/>
          <w:b/>
          <w:bCs/>
          <w:sz w:val="28"/>
          <w:szCs w:val="28"/>
          <w:lang w:val="uk-UA" w:eastAsia="uk-UA"/>
        </w:rPr>
        <w:t>                                           </w:t>
      </w:r>
      <w:r w:rsidRPr="000E4588">
        <w:rPr>
          <w:rFonts w:ascii="Times New Roman" w:eastAsia="Times New Roman" w:hAnsi="Times New Roman" w:cs="Times New Roman"/>
          <w:b/>
          <w:bCs/>
          <w:i/>
          <w:iCs/>
          <w:sz w:val="28"/>
          <w:szCs w:val="28"/>
          <w:lang w:val="uk-UA" w:eastAsia="uk-UA"/>
        </w:rPr>
        <w:t xml:space="preserve">с. </w:t>
      </w:r>
      <w:proofErr w:type="spellStart"/>
      <w:r w:rsidRPr="000E4588">
        <w:rPr>
          <w:rFonts w:ascii="Times New Roman" w:eastAsia="Times New Roman" w:hAnsi="Times New Roman" w:cs="Times New Roman"/>
          <w:b/>
          <w:bCs/>
          <w:i/>
          <w:iCs/>
          <w:sz w:val="28"/>
          <w:szCs w:val="28"/>
          <w:lang w:val="uk-UA" w:eastAsia="uk-UA"/>
        </w:rPr>
        <w:t>Лисівка</w:t>
      </w:r>
      <w:proofErr w:type="spellEnd"/>
    </w:p>
    <w:p w:rsidR="000E4588" w:rsidRPr="000E4588" w:rsidRDefault="000E4588" w:rsidP="000E4588">
      <w:pPr>
        <w:spacing w:before="100" w:beforeAutospacing="1" w:after="100" w:afterAutospacing="1" w:line="240" w:lineRule="auto"/>
        <w:rPr>
          <w:rFonts w:ascii="Times New Roman" w:eastAsia="Times New Roman" w:hAnsi="Times New Roman" w:cs="Times New Roman"/>
          <w:bCs/>
          <w:i/>
          <w:iCs/>
          <w:sz w:val="28"/>
          <w:szCs w:val="28"/>
          <w:lang w:val="uk-UA" w:eastAsia="uk-UA"/>
        </w:rPr>
      </w:pPr>
      <w:r w:rsidRPr="000E4588">
        <w:rPr>
          <w:rFonts w:ascii="Times New Roman" w:eastAsia="Times New Roman" w:hAnsi="Times New Roman" w:cs="Times New Roman"/>
          <w:bCs/>
          <w:i/>
          <w:iCs/>
          <w:sz w:val="28"/>
          <w:szCs w:val="28"/>
          <w:lang w:val="uk-UA" w:eastAsia="uk-UA"/>
        </w:rPr>
        <w:t>Початок громадського слухання 11год.00хв.</w:t>
      </w:r>
    </w:p>
    <w:p w:rsidR="000E4588" w:rsidRPr="000E4588" w:rsidRDefault="000E4588" w:rsidP="000E4588">
      <w:pPr>
        <w:spacing w:before="100" w:beforeAutospacing="1" w:after="100" w:afterAutospacing="1" w:line="240" w:lineRule="auto"/>
        <w:rPr>
          <w:rFonts w:ascii="Times New Roman" w:eastAsia="Times New Roman" w:hAnsi="Times New Roman" w:cs="Times New Roman"/>
          <w:bCs/>
          <w:i/>
          <w:iCs/>
          <w:sz w:val="28"/>
          <w:szCs w:val="28"/>
          <w:lang w:val="uk-UA" w:eastAsia="uk-UA"/>
        </w:rPr>
      </w:pPr>
      <w:r w:rsidRPr="000E4588">
        <w:rPr>
          <w:rFonts w:ascii="Times New Roman" w:eastAsia="Times New Roman" w:hAnsi="Times New Roman" w:cs="Times New Roman" w:hint="eastAsia"/>
          <w:bCs/>
          <w:i/>
          <w:iCs/>
          <w:sz w:val="28"/>
          <w:szCs w:val="28"/>
          <w:lang w:val="uk-UA" w:eastAsia="uk-UA"/>
        </w:rPr>
        <w:t>Місце</w:t>
      </w:r>
      <w:r w:rsidRPr="000E4588">
        <w:rPr>
          <w:rFonts w:ascii="Times New Roman" w:eastAsia="Times New Roman" w:hAnsi="Times New Roman" w:cs="Times New Roman"/>
          <w:bCs/>
          <w:i/>
          <w:iCs/>
          <w:sz w:val="28"/>
          <w:szCs w:val="28"/>
          <w:lang w:val="uk-UA" w:eastAsia="uk-UA"/>
        </w:rPr>
        <w:t xml:space="preserve"> </w:t>
      </w:r>
      <w:r w:rsidRPr="000E4588">
        <w:rPr>
          <w:rFonts w:ascii="Times New Roman" w:eastAsia="Times New Roman" w:hAnsi="Times New Roman" w:cs="Times New Roman" w:hint="eastAsia"/>
          <w:bCs/>
          <w:i/>
          <w:iCs/>
          <w:sz w:val="28"/>
          <w:szCs w:val="28"/>
          <w:lang w:val="uk-UA" w:eastAsia="uk-UA"/>
        </w:rPr>
        <w:t>проведення</w:t>
      </w:r>
      <w:r w:rsidRPr="000E4588">
        <w:rPr>
          <w:rFonts w:ascii="Times New Roman" w:eastAsia="Times New Roman" w:hAnsi="Times New Roman" w:cs="Times New Roman"/>
          <w:bCs/>
          <w:i/>
          <w:iCs/>
          <w:sz w:val="28"/>
          <w:szCs w:val="28"/>
          <w:lang w:val="uk-UA" w:eastAsia="uk-UA"/>
        </w:rPr>
        <w:t xml:space="preserve">: адміністративна будівля Лисівської сільської ради Покровського району Донецької області за </w:t>
      </w:r>
      <w:proofErr w:type="spellStart"/>
      <w:r w:rsidRPr="000E4588">
        <w:rPr>
          <w:rFonts w:ascii="Times New Roman" w:eastAsia="Times New Roman" w:hAnsi="Times New Roman" w:cs="Times New Roman"/>
          <w:bCs/>
          <w:i/>
          <w:iCs/>
          <w:sz w:val="28"/>
          <w:szCs w:val="28"/>
          <w:lang w:val="uk-UA" w:eastAsia="uk-UA"/>
        </w:rPr>
        <w:t>адресою</w:t>
      </w:r>
      <w:proofErr w:type="spellEnd"/>
      <w:r w:rsidRPr="000E4588">
        <w:rPr>
          <w:rFonts w:ascii="Times New Roman" w:eastAsia="Times New Roman" w:hAnsi="Times New Roman" w:cs="Times New Roman"/>
          <w:bCs/>
          <w:i/>
          <w:iCs/>
          <w:sz w:val="28"/>
          <w:szCs w:val="28"/>
          <w:lang w:val="uk-UA" w:eastAsia="uk-UA"/>
        </w:rPr>
        <w:t xml:space="preserve">: </w:t>
      </w:r>
      <w:r w:rsidRPr="000E4588">
        <w:rPr>
          <w:rFonts w:ascii="Times New Roman" w:eastAsia="Times New Roman" w:hAnsi="Times New Roman" w:cs="Times New Roman" w:hint="eastAsia"/>
          <w:bCs/>
          <w:i/>
          <w:iCs/>
          <w:sz w:val="28"/>
          <w:szCs w:val="28"/>
          <w:lang w:val="uk-UA" w:eastAsia="uk-UA"/>
        </w:rPr>
        <w:t>вул</w:t>
      </w:r>
      <w:r w:rsidRPr="000E4588">
        <w:rPr>
          <w:rFonts w:ascii="Times New Roman" w:eastAsia="Times New Roman" w:hAnsi="Times New Roman" w:cs="Times New Roman"/>
          <w:bCs/>
          <w:i/>
          <w:iCs/>
          <w:sz w:val="28"/>
          <w:szCs w:val="28"/>
          <w:lang w:val="uk-UA" w:eastAsia="uk-UA"/>
        </w:rPr>
        <w:t xml:space="preserve">. </w:t>
      </w:r>
      <w:r w:rsidRPr="000E4588">
        <w:rPr>
          <w:rFonts w:ascii="Times New Roman" w:eastAsia="Times New Roman" w:hAnsi="Times New Roman" w:cs="Times New Roman" w:hint="eastAsia"/>
          <w:bCs/>
          <w:i/>
          <w:iCs/>
          <w:sz w:val="28"/>
          <w:szCs w:val="28"/>
          <w:lang w:val="uk-UA" w:eastAsia="uk-UA"/>
        </w:rPr>
        <w:t>Центральна</w:t>
      </w:r>
      <w:r w:rsidRPr="000E4588">
        <w:rPr>
          <w:rFonts w:ascii="Times New Roman" w:eastAsia="Times New Roman" w:hAnsi="Times New Roman" w:cs="Times New Roman"/>
          <w:bCs/>
          <w:i/>
          <w:iCs/>
          <w:sz w:val="28"/>
          <w:szCs w:val="28"/>
          <w:lang w:val="uk-UA" w:eastAsia="uk-UA"/>
        </w:rPr>
        <w:t xml:space="preserve">, </w:t>
      </w:r>
      <w:r w:rsidRPr="000E4588">
        <w:rPr>
          <w:rFonts w:ascii="Times New Roman" w:eastAsia="Times New Roman" w:hAnsi="Times New Roman" w:cs="Times New Roman" w:hint="eastAsia"/>
          <w:bCs/>
          <w:i/>
          <w:iCs/>
          <w:sz w:val="28"/>
          <w:szCs w:val="28"/>
          <w:lang w:val="uk-UA" w:eastAsia="uk-UA"/>
        </w:rPr>
        <w:t>буд</w:t>
      </w:r>
      <w:r w:rsidRPr="000E4588">
        <w:rPr>
          <w:rFonts w:ascii="Times New Roman" w:eastAsia="Times New Roman" w:hAnsi="Times New Roman" w:cs="Times New Roman"/>
          <w:bCs/>
          <w:i/>
          <w:iCs/>
          <w:sz w:val="28"/>
          <w:szCs w:val="28"/>
          <w:lang w:val="uk-UA" w:eastAsia="uk-UA"/>
        </w:rPr>
        <w:t xml:space="preserve">. 68 </w:t>
      </w:r>
      <w:r>
        <w:rPr>
          <w:rFonts w:ascii="Times New Roman" w:eastAsia="Times New Roman" w:hAnsi="Times New Roman" w:cs="Times New Roman"/>
          <w:bCs/>
          <w:i/>
          <w:iCs/>
          <w:sz w:val="28"/>
          <w:szCs w:val="28"/>
          <w:lang w:val="uk-UA" w:eastAsia="uk-UA"/>
        </w:rPr>
        <w:t xml:space="preserve">                 </w:t>
      </w:r>
      <w:r w:rsidRPr="000E4588">
        <w:rPr>
          <w:rFonts w:ascii="Times New Roman" w:eastAsia="Times New Roman" w:hAnsi="Times New Roman" w:cs="Times New Roman" w:hint="eastAsia"/>
          <w:bCs/>
          <w:i/>
          <w:iCs/>
          <w:sz w:val="28"/>
          <w:szCs w:val="28"/>
          <w:lang w:val="uk-UA" w:eastAsia="uk-UA"/>
        </w:rPr>
        <w:t>с</w:t>
      </w:r>
      <w:r w:rsidRPr="000E4588">
        <w:rPr>
          <w:rFonts w:ascii="Times New Roman" w:eastAsia="Times New Roman" w:hAnsi="Times New Roman" w:cs="Times New Roman"/>
          <w:bCs/>
          <w:i/>
          <w:iCs/>
          <w:sz w:val="28"/>
          <w:szCs w:val="28"/>
          <w:lang w:val="uk-UA" w:eastAsia="uk-UA"/>
        </w:rPr>
        <w:t xml:space="preserve">. </w:t>
      </w:r>
      <w:proofErr w:type="spellStart"/>
      <w:r w:rsidRPr="000E4588">
        <w:rPr>
          <w:rFonts w:ascii="Times New Roman" w:eastAsia="Times New Roman" w:hAnsi="Times New Roman" w:cs="Times New Roman" w:hint="eastAsia"/>
          <w:bCs/>
          <w:i/>
          <w:iCs/>
          <w:sz w:val="28"/>
          <w:szCs w:val="28"/>
          <w:lang w:val="uk-UA" w:eastAsia="uk-UA"/>
        </w:rPr>
        <w:t>Лисівка</w:t>
      </w:r>
      <w:proofErr w:type="spellEnd"/>
    </w:p>
    <w:p w:rsidR="000E4588" w:rsidRPr="000E4588" w:rsidRDefault="000E4588" w:rsidP="000E4588">
      <w:pPr>
        <w:spacing w:before="100" w:beforeAutospacing="1" w:after="100" w:afterAutospacing="1" w:line="240" w:lineRule="auto"/>
        <w:jc w:val="center"/>
        <w:rPr>
          <w:rFonts w:ascii="Times New Roman" w:eastAsia="Times New Roman" w:hAnsi="Times New Roman" w:cs="Times New Roman"/>
          <w:b/>
          <w:bCs/>
          <w:sz w:val="28"/>
          <w:szCs w:val="28"/>
          <w:lang w:val="uk-UA" w:eastAsia="uk-UA"/>
        </w:rPr>
      </w:pPr>
      <w:r w:rsidRPr="000E4588">
        <w:rPr>
          <w:rFonts w:ascii="Times New Roman" w:eastAsia="Times New Roman" w:hAnsi="Times New Roman" w:cs="Times New Roman"/>
          <w:b/>
          <w:bCs/>
          <w:sz w:val="28"/>
          <w:szCs w:val="28"/>
          <w:lang w:val="uk-UA" w:eastAsia="uk-UA"/>
        </w:rPr>
        <w:t>Присутні:</w:t>
      </w:r>
    </w:p>
    <w:p w:rsidR="000E4588" w:rsidRPr="000E4588" w:rsidRDefault="000E4588" w:rsidP="000E4588">
      <w:pPr>
        <w:spacing w:after="0" w:line="240" w:lineRule="auto"/>
        <w:ind w:firstLine="708"/>
        <w:jc w:val="both"/>
        <w:rPr>
          <w:rFonts w:ascii="Times New Roman" w:eastAsia="Times New Roman" w:hAnsi="Times New Roman" w:cs="Times New Roman"/>
          <w:bCs/>
          <w:sz w:val="28"/>
          <w:szCs w:val="28"/>
          <w:lang w:val="uk-UA" w:eastAsia="uk-UA"/>
        </w:rPr>
      </w:pPr>
      <w:proofErr w:type="spellStart"/>
      <w:r w:rsidRPr="000E4588">
        <w:rPr>
          <w:rFonts w:ascii="Times New Roman" w:eastAsia="Times New Roman" w:hAnsi="Times New Roman" w:cs="Times New Roman"/>
          <w:bCs/>
          <w:sz w:val="28"/>
          <w:szCs w:val="28"/>
          <w:lang w:val="uk-UA" w:eastAsia="uk-UA"/>
        </w:rPr>
        <w:t>Аржавітін</w:t>
      </w:r>
      <w:proofErr w:type="spellEnd"/>
      <w:r w:rsidRPr="000E4588">
        <w:rPr>
          <w:rFonts w:ascii="Times New Roman" w:eastAsia="Times New Roman" w:hAnsi="Times New Roman" w:cs="Times New Roman"/>
          <w:bCs/>
          <w:sz w:val="28"/>
          <w:szCs w:val="28"/>
          <w:lang w:val="uk-UA" w:eastAsia="uk-UA"/>
        </w:rPr>
        <w:t xml:space="preserve"> Валерій Віталійович – </w:t>
      </w:r>
      <w:r w:rsidRPr="000E4588">
        <w:rPr>
          <w:rFonts w:ascii="Times New Roman" w:eastAsia="Times New Roman" w:hAnsi="Times New Roman" w:cs="Times New Roman"/>
          <w:sz w:val="28"/>
          <w:szCs w:val="28"/>
          <w:lang w:val="uk-UA" w:eastAsia="uk-UA"/>
        </w:rPr>
        <w:t>в.о. начальника відділу житлово-комунального господарства, містобудування, архітектури та енергетики</w:t>
      </w:r>
      <w:r w:rsidRPr="000E4588">
        <w:rPr>
          <w:rFonts w:ascii="Tunga" w:eastAsia="Times New Roman" w:hAnsi="Tunga" w:cs="Times New Roman"/>
          <w:sz w:val="28"/>
          <w:szCs w:val="28"/>
          <w:lang w:val="uk-UA" w:eastAsia="uk-UA"/>
        </w:rPr>
        <w:t xml:space="preserve"> </w:t>
      </w:r>
      <w:r w:rsidRPr="000E4588">
        <w:rPr>
          <w:rFonts w:ascii="Times New Roman" w:eastAsia="Times New Roman" w:hAnsi="Times New Roman" w:cs="Times New Roman"/>
          <w:sz w:val="28"/>
          <w:szCs w:val="28"/>
          <w:lang w:val="uk-UA" w:eastAsia="uk-UA"/>
        </w:rPr>
        <w:t>райдержадміністрації</w:t>
      </w:r>
    </w:p>
    <w:p w:rsidR="000E4588" w:rsidRPr="000E4588" w:rsidRDefault="000E4588" w:rsidP="000E4588">
      <w:pPr>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val="uk-UA" w:eastAsia="uk-UA"/>
        </w:rPr>
      </w:pPr>
      <w:r w:rsidRPr="000E4588">
        <w:rPr>
          <w:rFonts w:ascii="Times New Roman" w:eastAsia="Times New Roman" w:hAnsi="Times New Roman" w:cs="Times New Roman" w:hint="eastAsia"/>
          <w:bCs/>
          <w:sz w:val="28"/>
          <w:szCs w:val="28"/>
          <w:lang w:val="uk-UA" w:eastAsia="uk-UA"/>
        </w:rPr>
        <w:t>Кабанець</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Юлія</w:t>
      </w:r>
      <w:r w:rsidRPr="000E4588">
        <w:rPr>
          <w:rFonts w:ascii="Times New Roman" w:eastAsia="Times New Roman" w:hAnsi="Times New Roman" w:cs="Times New Roman"/>
          <w:bCs/>
          <w:sz w:val="28"/>
          <w:szCs w:val="28"/>
          <w:lang w:val="uk-UA" w:eastAsia="uk-UA"/>
        </w:rPr>
        <w:t xml:space="preserve"> </w:t>
      </w:r>
      <w:r w:rsidRPr="000E4588">
        <w:rPr>
          <w:rFonts w:ascii="Times New Roman" w:eastAsia="Times New Roman" w:hAnsi="Times New Roman" w:cs="Times New Roman" w:hint="eastAsia"/>
          <w:bCs/>
          <w:sz w:val="28"/>
          <w:szCs w:val="28"/>
          <w:lang w:val="uk-UA" w:eastAsia="uk-UA"/>
        </w:rPr>
        <w:t>Віталіївна</w:t>
      </w:r>
      <w:r w:rsidRPr="000E4588">
        <w:rPr>
          <w:rFonts w:ascii="Times New Roman" w:eastAsia="Times New Roman" w:hAnsi="Times New Roman" w:cs="Times New Roman"/>
          <w:bCs/>
          <w:sz w:val="28"/>
          <w:szCs w:val="28"/>
          <w:lang w:val="uk-UA" w:eastAsia="uk-UA"/>
        </w:rPr>
        <w:t xml:space="preserve"> – </w:t>
      </w:r>
      <w:proofErr w:type="spellStart"/>
      <w:r w:rsidRPr="000E4588">
        <w:rPr>
          <w:rFonts w:ascii="Times New Roman" w:eastAsia="Times New Roman" w:hAnsi="Times New Roman" w:cs="Times New Roman"/>
          <w:bCs/>
          <w:sz w:val="28"/>
          <w:szCs w:val="28"/>
          <w:lang w:val="uk-UA" w:eastAsia="uk-UA"/>
        </w:rPr>
        <w:t>Лисівський</w:t>
      </w:r>
      <w:proofErr w:type="spellEnd"/>
      <w:r w:rsidRPr="000E4588">
        <w:rPr>
          <w:rFonts w:ascii="Times New Roman" w:eastAsia="Times New Roman" w:hAnsi="Times New Roman" w:cs="Times New Roman"/>
          <w:bCs/>
          <w:sz w:val="28"/>
          <w:szCs w:val="28"/>
          <w:lang w:val="uk-UA" w:eastAsia="uk-UA"/>
        </w:rPr>
        <w:t xml:space="preserve"> сільський голова</w:t>
      </w:r>
    </w:p>
    <w:p w:rsidR="000E4588" w:rsidRPr="000E4588" w:rsidRDefault="000E4588" w:rsidP="000E4588">
      <w:pPr>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val="uk-UA" w:eastAsia="uk-UA"/>
        </w:rPr>
      </w:pPr>
      <w:r w:rsidRPr="000E4588">
        <w:rPr>
          <w:rFonts w:ascii="Times New Roman" w:eastAsia="Times New Roman" w:hAnsi="Times New Roman" w:cs="Times New Roman"/>
          <w:bCs/>
          <w:sz w:val="28"/>
          <w:szCs w:val="28"/>
          <w:lang w:val="uk-UA" w:eastAsia="uk-UA"/>
        </w:rPr>
        <w:t>Сидоренко Валентина – землевпорядний Лисівської сільської ради</w:t>
      </w:r>
    </w:p>
    <w:p w:rsidR="000E4588" w:rsidRDefault="000E4588" w:rsidP="000E4588">
      <w:pPr>
        <w:spacing w:before="100" w:beforeAutospacing="1" w:after="100" w:afterAutospacing="1" w:line="240" w:lineRule="auto"/>
        <w:contextualSpacing/>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Учасники громадських слухань у кількості семи осіб (Список реєстрації додається).</w:t>
      </w:r>
    </w:p>
    <w:p w:rsidR="000E4588" w:rsidRPr="000E4588" w:rsidRDefault="000E4588" w:rsidP="000E4588">
      <w:pPr>
        <w:spacing w:before="100" w:beforeAutospacing="1" w:after="100" w:afterAutospacing="1" w:line="240" w:lineRule="auto"/>
        <w:contextualSpacing/>
        <w:jc w:val="both"/>
        <w:rPr>
          <w:rFonts w:ascii="Times New Roman" w:eastAsia="Times New Roman" w:hAnsi="Times New Roman" w:cs="Times New Roman"/>
          <w:sz w:val="28"/>
          <w:szCs w:val="28"/>
          <w:lang w:val="uk-UA" w:eastAsia="uk-UA"/>
        </w:rPr>
      </w:pPr>
    </w:p>
    <w:p w:rsidR="000E4588" w:rsidRPr="000E4588" w:rsidRDefault="000E4588" w:rsidP="000E4588">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Порядок денний:</w:t>
      </w:r>
    </w:p>
    <w:p w:rsidR="000E4588" w:rsidRPr="000E4588" w:rsidRDefault="000E4588" w:rsidP="000E4588">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 xml:space="preserve">1. </w:t>
      </w:r>
      <w:r w:rsidRPr="000E4588">
        <w:rPr>
          <w:rFonts w:ascii="Times New Roman" w:eastAsia="Times New Roman" w:hAnsi="Times New Roman" w:cs="Arial"/>
          <w:sz w:val="28"/>
          <w:szCs w:val="28"/>
          <w:lang w:val="uk-UA" w:eastAsia="uk-UA"/>
        </w:rPr>
        <w:t>Обрання</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голови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громадських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слухань</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та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секретаря</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для</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ведення протоколу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громадського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слухання</w:t>
      </w:r>
      <w:r w:rsidRPr="000E4588">
        <w:rPr>
          <w:rFonts w:ascii="Times New Roman" w:eastAsia="Times New Roman" w:hAnsi="Times New Roman" w:cs="Times New Roman"/>
          <w:sz w:val="28"/>
          <w:szCs w:val="28"/>
          <w:lang w:val="uk-UA" w:eastAsia="uk-UA"/>
        </w:rPr>
        <w:t>;</w:t>
      </w:r>
    </w:p>
    <w:p w:rsidR="000E4588" w:rsidRPr="000E4588" w:rsidRDefault="000E4588" w:rsidP="000E4588">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 xml:space="preserve">2. </w:t>
      </w:r>
      <w:r w:rsidRPr="000E4588">
        <w:rPr>
          <w:rFonts w:ascii="Times New Roman" w:eastAsia="Times New Roman" w:hAnsi="Times New Roman" w:cs="Arial"/>
          <w:sz w:val="28"/>
          <w:szCs w:val="28"/>
          <w:lang w:val="uk-UA" w:eastAsia="uk-UA"/>
        </w:rPr>
        <w:t>Про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розгляд проекту містобудівної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документації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детального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плану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території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приватних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земельних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ділянок</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площею</w:t>
      </w:r>
      <w:r w:rsidRPr="000E4588">
        <w:rPr>
          <w:rFonts w:ascii="Times New Roman" w:eastAsia="Times New Roman" w:hAnsi="Times New Roman" w:cs="Times New Roman"/>
          <w:sz w:val="28"/>
          <w:szCs w:val="28"/>
          <w:lang w:val="uk-UA" w:eastAsia="uk-UA"/>
        </w:rPr>
        <w:t xml:space="preserve"> 0,3093</w:t>
      </w:r>
      <w:r w:rsidRPr="000E4588">
        <w:rPr>
          <w:rFonts w:ascii="Times New Roman" w:eastAsia="Times New Roman" w:hAnsi="Times New Roman" w:cs="Times New Roman" w:hint="eastAsia"/>
          <w:sz w:val="28"/>
          <w:szCs w:val="28"/>
          <w:lang w:val="uk-UA" w:eastAsia="uk-UA"/>
        </w:rPr>
        <w:t>га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ріллі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кадастровий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номер</w:t>
      </w:r>
      <w:r w:rsidRPr="000E4588">
        <w:rPr>
          <w:rFonts w:ascii="Times New Roman" w:eastAsia="Times New Roman" w:hAnsi="Times New Roman" w:cs="Times New Roman"/>
          <w:sz w:val="28"/>
          <w:szCs w:val="28"/>
          <w:lang w:val="uk-UA" w:eastAsia="uk-UA"/>
        </w:rPr>
        <w:t xml:space="preserve"> 1422782800:12:000:0911 </w:t>
      </w:r>
      <w:r w:rsidRPr="000E4588">
        <w:rPr>
          <w:rFonts w:ascii="Times New Roman" w:eastAsia="Times New Roman" w:hAnsi="Times New Roman" w:cs="Times New Roman" w:hint="eastAsia"/>
          <w:sz w:val="28"/>
          <w:szCs w:val="28"/>
          <w:lang w:val="uk-UA" w:eastAsia="uk-UA"/>
        </w:rPr>
        <w:t>та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площею</w:t>
      </w:r>
      <w:r w:rsidRPr="000E4588">
        <w:rPr>
          <w:rFonts w:ascii="Times New Roman" w:eastAsia="Times New Roman" w:hAnsi="Times New Roman" w:cs="Times New Roman"/>
          <w:sz w:val="28"/>
          <w:szCs w:val="28"/>
          <w:lang w:val="uk-UA" w:eastAsia="uk-UA"/>
        </w:rPr>
        <w:t xml:space="preserve"> 0,4264</w:t>
      </w:r>
      <w:r w:rsidRPr="000E4588">
        <w:rPr>
          <w:rFonts w:ascii="Times New Roman" w:eastAsia="Times New Roman" w:hAnsi="Times New Roman" w:cs="Times New Roman" w:hint="eastAsia"/>
          <w:sz w:val="28"/>
          <w:szCs w:val="28"/>
          <w:lang w:val="uk-UA" w:eastAsia="uk-UA"/>
        </w:rPr>
        <w:t>га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кадастровий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номер</w:t>
      </w:r>
      <w:r w:rsidRPr="000E4588">
        <w:rPr>
          <w:rFonts w:ascii="Times New Roman" w:eastAsia="Times New Roman" w:hAnsi="Times New Roman" w:cs="Times New Roman"/>
          <w:sz w:val="28"/>
          <w:szCs w:val="28"/>
          <w:lang w:val="uk-UA" w:eastAsia="uk-UA"/>
        </w:rPr>
        <w:t xml:space="preserve"> 1422782800:12:000:0914 </w:t>
      </w:r>
      <w:r w:rsidRPr="000E4588">
        <w:rPr>
          <w:rFonts w:ascii="Times New Roman" w:eastAsia="Times New Roman" w:hAnsi="Times New Roman" w:cs="Times New Roman" w:hint="eastAsia"/>
          <w:sz w:val="28"/>
          <w:szCs w:val="28"/>
          <w:lang w:val="uk-UA" w:eastAsia="uk-UA"/>
        </w:rPr>
        <w:t>для</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будівництва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об’єктів</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торгівлі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за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межами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населеного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пункту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території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Лисівської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сільської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ради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Покровського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району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Донецької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області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надалі Детальний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план</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Arial"/>
          <w:sz w:val="28"/>
          <w:szCs w:val="28"/>
          <w:lang w:val="uk-UA" w:eastAsia="uk-UA"/>
        </w:rPr>
        <w:t>території</w:t>
      </w:r>
      <w:r w:rsidRPr="000E4588">
        <w:rPr>
          <w:rFonts w:ascii="Times New Roman" w:eastAsia="Times New Roman" w:hAnsi="Times New Roman" w:cs="Times New Roman"/>
          <w:sz w:val="28"/>
          <w:szCs w:val="28"/>
          <w:lang w:val="uk-UA" w:eastAsia="uk-UA"/>
        </w:rPr>
        <w:t>)</w:t>
      </w: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p>
    <w:p w:rsidR="000E4588" w:rsidRPr="000E4588" w:rsidRDefault="000E4588" w:rsidP="000E4588">
      <w:pPr>
        <w:spacing w:after="0" w:line="240" w:lineRule="auto"/>
        <w:ind w:firstLine="708"/>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1.СЛУХАЛИ:</w:t>
      </w: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Розгляд порядку денного:</w:t>
      </w:r>
    </w:p>
    <w:p w:rsidR="000E4588" w:rsidRPr="000E4588" w:rsidRDefault="000E4588" w:rsidP="000E4588">
      <w:pPr>
        <w:spacing w:after="0" w:line="240" w:lineRule="auto"/>
        <w:ind w:firstLine="708"/>
        <w:jc w:val="both"/>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1. Обрання голови громадських слухань та секретаря для ведення протоколу громадського слухання</w:t>
      </w: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lastRenderedPageBreak/>
        <w:t>Виступили:</w:t>
      </w:r>
    </w:p>
    <w:p w:rsidR="000E4588" w:rsidRPr="000E4588" w:rsidRDefault="000E4588" w:rsidP="000E4588">
      <w:pPr>
        <w:spacing w:after="0" w:line="240" w:lineRule="auto"/>
        <w:ind w:firstLine="708"/>
        <w:jc w:val="both"/>
        <w:rPr>
          <w:rFonts w:ascii="Times New Roman" w:eastAsia="Times New Roman" w:hAnsi="Times New Roman" w:cs="Times New Roman"/>
          <w:sz w:val="28"/>
          <w:szCs w:val="28"/>
          <w:lang w:val="ru-RU" w:eastAsia="uk-UA"/>
        </w:rPr>
      </w:pPr>
      <w:r w:rsidRPr="000E4588">
        <w:rPr>
          <w:rFonts w:ascii="Times New Roman" w:eastAsia="Times New Roman" w:hAnsi="Times New Roman" w:cs="Times New Roman"/>
          <w:sz w:val="28"/>
          <w:szCs w:val="28"/>
          <w:lang w:val="uk-UA" w:eastAsia="uk-UA"/>
        </w:rPr>
        <w:t xml:space="preserve">1. </w:t>
      </w:r>
      <w:proofErr w:type="spellStart"/>
      <w:r w:rsidRPr="000E4588">
        <w:rPr>
          <w:rFonts w:ascii="Times New Roman" w:eastAsia="Times New Roman" w:hAnsi="Times New Roman" w:cs="Times New Roman"/>
          <w:bCs/>
          <w:sz w:val="28"/>
          <w:szCs w:val="28"/>
          <w:lang w:val="uk-UA" w:eastAsia="uk-UA"/>
        </w:rPr>
        <w:t>Аржавітіна</w:t>
      </w:r>
      <w:proofErr w:type="spellEnd"/>
      <w:r w:rsidRPr="000E4588">
        <w:rPr>
          <w:rFonts w:ascii="Times New Roman" w:eastAsia="Times New Roman" w:hAnsi="Times New Roman" w:cs="Times New Roman"/>
          <w:bCs/>
          <w:sz w:val="28"/>
          <w:szCs w:val="28"/>
          <w:lang w:val="uk-UA" w:eastAsia="uk-UA"/>
        </w:rPr>
        <w:t xml:space="preserve"> В.В. </w:t>
      </w:r>
      <w:r w:rsidRPr="000E4588">
        <w:rPr>
          <w:rFonts w:ascii="Times New Roman" w:eastAsia="Times New Roman" w:hAnsi="Times New Roman" w:cs="Times New Roman"/>
          <w:sz w:val="28"/>
          <w:szCs w:val="28"/>
          <w:lang w:val="uk-UA" w:eastAsia="uk-UA"/>
        </w:rPr>
        <w:t>з пропозицією про обрання його головою громадських слухань, секретарем для ведення протоколу громадських слухань обрати Павленко Вікторію Вікторівну.</w:t>
      </w: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Голосували</w:t>
      </w: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За 10</w:t>
      </w: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Проти _ні__</w:t>
      </w: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Утримались _ні_</w:t>
      </w:r>
    </w:p>
    <w:p w:rsidR="000E4588" w:rsidRPr="000E4588" w:rsidRDefault="000E4588" w:rsidP="000E4588">
      <w:pPr>
        <w:spacing w:after="0" w:line="240" w:lineRule="auto"/>
        <w:ind w:firstLine="708"/>
        <w:jc w:val="both"/>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2.</w:t>
      </w:r>
      <w:r w:rsidRPr="000E4588">
        <w:rPr>
          <w:rFonts w:ascii="Arial" w:eastAsia="Times New Roman" w:hAnsi="Arial" w:cs="Arial"/>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Про</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розгляд</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проекту</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містобудівної</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документації</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детального</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плану</w:t>
      </w:r>
      <w:r w:rsidRPr="000E4588">
        <w:rPr>
          <w:rFonts w:ascii="Times New Roman" w:eastAsia="Times New Roman" w:hAnsi="Times New Roman" w:cs="Times New Roman"/>
          <w:b/>
          <w:sz w:val="28"/>
          <w:szCs w:val="28"/>
          <w:lang w:val="uk-UA" w:eastAsia="uk-UA"/>
        </w:rPr>
        <w:t xml:space="preserve"> </w:t>
      </w:r>
      <w:r w:rsidRPr="000E4588">
        <w:rPr>
          <w:rFonts w:ascii="Times New Roman" w:eastAsia="Times New Roman" w:hAnsi="Times New Roman" w:cs="Times New Roman" w:hint="eastAsia"/>
          <w:b/>
          <w:sz w:val="28"/>
          <w:szCs w:val="28"/>
          <w:lang w:val="uk-UA" w:eastAsia="uk-UA"/>
        </w:rPr>
        <w:t>території</w:t>
      </w:r>
      <w:r w:rsidRPr="000E4588">
        <w:rPr>
          <w:rFonts w:ascii="Times New Roman" w:eastAsia="Times New Roman" w:hAnsi="Times New Roman" w:cs="Times New Roman"/>
          <w:b/>
          <w:sz w:val="28"/>
          <w:szCs w:val="28"/>
          <w:lang w:val="uk-UA" w:eastAsia="uk-UA"/>
        </w:rPr>
        <w:t xml:space="preserve"> </w:t>
      </w:r>
    </w:p>
    <w:p w:rsidR="000E4588" w:rsidRPr="000E4588" w:rsidRDefault="000E4588" w:rsidP="000E4588">
      <w:pPr>
        <w:spacing w:after="0" w:line="240" w:lineRule="auto"/>
        <w:ind w:firstLine="708"/>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b/>
          <w:sz w:val="28"/>
          <w:szCs w:val="28"/>
          <w:lang w:val="uk-UA" w:eastAsia="uk-UA"/>
        </w:rPr>
        <w:t>Слухали</w:t>
      </w:r>
      <w:r w:rsidRPr="000E4588">
        <w:rPr>
          <w:rFonts w:ascii="Times New Roman" w:eastAsia="Times New Roman" w:hAnsi="Times New Roman" w:cs="Times New Roman"/>
          <w:sz w:val="28"/>
          <w:szCs w:val="28"/>
          <w:lang w:val="uk-UA" w:eastAsia="uk-UA"/>
        </w:rPr>
        <w:t>:</w:t>
      </w:r>
    </w:p>
    <w:p w:rsidR="000E4588" w:rsidRPr="000E4588" w:rsidRDefault="000E4588" w:rsidP="000E4588">
      <w:pPr>
        <w:spacing w:after="0" w:line="240" w:lineRule="auto"/>
        <w:ind w:firstLine="708"/>
        <w:jc w:val="both"/>
        <w:rPr>
          <w:rFonts w:ascii="Times New Roman" w:eastAsia="Times New Roman" w:hAnsi="Times New Roman" w:cs="Times New Roman"/>
          <w:sz w:val="28"/>
          <w:szCs w:val="28"/>
          <w:lang w:val="uk-UA" w:eastAsia="uk-UA"/>
        </w:rPr>
      </w:pPr>
      <w:proofErr w:type="spellStart"/>
      <w:r w:rsidRPr="000E4588">
        <w:rPr>
          <w:rFonts w:ascii="Times New Roman" w:eastAsia="Times New Roman" w:hAnsi="Times New Roman" w:cs="Times New Roman"/>
          <w:bCs/>
          <w:sz w:val="28"/>
          <w:szCs w:val="28"/>
          <w:lang w:val="uk-UA" w:eastAsia="uk-UA"/>
        </w:rPr>
        <w:t>Аржавітіна</w:t>
      </w:r>
      <w:proofErr w:type="spellEnd"/>
      <w:r w:rsidRPr="000E4588">
        <w:rPr>
          <w:rFonts w:ascii="Times New Roman" w:eastAsia="Times New Roman" w:hAnsi="Times New Roman" w:cs="Times New Roman"/>
          <w:bCs/>
          <w:sz w:val="28"/>
          <w:szCs w:val="28"/>
          <w:lang w:val="uk-UA" w:eastAsia="uk-UA"/>
        </w:rPr>
        <w:t xml:space="preserve"> В.В. </w:t>
      </w:r>
      <w:r w:rsidRPr="000E4588">
        <w:rPr>
          <w:rFonts w:ascii="Times New Roman" w:eastAsia="Times New Roman" w:hAnsi="Times New Roman" w:cs="Times New Roman"/>
          <w:sz w:val="28"/>
          <w:szCs w:val="28"/>
          <w:lang w:val="uk-UA" w:eastAsia="uk-UA"/>
        </w:rPr>
        <w:t>про те, що відповідно до ст. 24 Закону України                              «Про регулювання містобудівної діяльності» забороняється зміна цільового призначення землі за відсутності плану зонування або детального плану території. Приймаючи до уваги, що приватні земельні ділянки сільськогосподарського призначення, які плануються під забудову, знаходяться за межами населених пунктів на території Лисівської сільської ради, була необхідність в розробленні детального плану території. Підставою для розроблення проекту містобудівної документації стало розпорядження голови Покровської райдержадміністрації № 116 від 08.04.2020                              «Про розроблення детального плану території земельних ділянок за межами населеного пункту на території Лисівської сільської ради Покровського району Донецької області». Землевласники (особи, що здійснювали фінансування розроблення детального плану), обрали проектну організацію ПП «Будівельна проектно-експертна компанія», яка розробила  Д</w:t>
      </w:r>
      <w:r w:rsidRPr="000E4588">
        <w:rPr>
          <w:rFonts w:ascii="Times New Roman" w:eastAsia="Times New Roman" w:hAnsi="Times New Roman" w:cs="Times New Roman" w:hint="eastAsia"/>
          <w:sz w:val="28"/>
          <w:szCs w:val="28"/>
          <w:lang w:val="uk-UA" w:eastAsia="uk-UA"/>
        </w:rPr>
        <w:t>етальн</w:t>
      </w:r>
      <w:r w:rsidRPr="000E4588">
        <w:rPr>
          <w:rFonts w:ascii="Times New Roman" w:eastAsia="Times New Roman" w:hAnsi="Times New Roman" w:cs="Times New Roman"/>
          <w:sz w:val="28"/>
          <w:szCs w:val="28"/>
          <w:lang w:val="uk-UA" w:eastAsia="uk-UA"/>
        </w:rPr>
        <w:t xml:space="preserve">ий </w:t>
      </w:r>
      <w:r w:rsidRPr="000E4588">
        <w:rPr>
          <w:rFonts w:ascii="Times New Roman" w:eastAsia="Times New Roman" w:hAnsi="Times New Roman" w:cs="Times New Roman" w:hint="eastAsia"/>
          <w:sz w:val="28"/>
          <w:szCs w:val="28"/>
          <w:lang w:val="uk-UA" w:eastAsia="uk-UA"/>
        </w:rPr>
        <w:t>план</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території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приватних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земельних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ділянок</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площею</w:t>
      </w:r>
      <w:r w:rsidRPr="000E4588">
        <w:rPr>
          <w:rFonts w:ascii="Times New Roman" w:eastAsia="Times New Roman" w:hAnsi="Times New Roman" w:cs="Times New Roman"/>
          <w:sz w:val="28"/>
          <w:szCs w:val="28"/>
          <w:lang w:val="uk-UA" w:eastAsia="uk-UA"/>
        </w:rPr>
        <w:t xml:space="preserve"> 0,3093</w:t>
      </w:r>
      <w:r w:rsidRPr="000E4588">
        <w:rPr>
          <w:rFonts w:ascii="Times New Roman" w:eastAsia="Times New Roman" w:hAnsi="Times New Roman" w:cs="Times New Roman" w:hint="eastAsia"/>
          <w:sz w:val="28"/>
          <w:szCs w:val="28"/>
          <w:lang w:val="uk-UA" w:eastAsia="uk-UA"/>
        </w:rPr>
        <w:t>га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ріллі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кадастровий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номер</w:t>
      </w:r>
      <w:r w:rsidRPr="000E4588">
        <w:rPr>
          <w:rFonts w:ascii="Times New Roman" w:eastAsia="Times New Roman" w:hAnsi="Times New Roman" w:cs="Times New Roman"/>
          <w:sz w:val="28"/>
          <w:szCs w:val="28"/>
          <w:lang w:val="uk-UA" w:eastAsia="uk-UA"/>
        </w:rPr>
        <w:t xml:space="preserve"> 1422782800:12:000:0911 </w:t>
      </w:r>
      <w:r w:rsidRPr="000E4588">
        <w:rPr>
          <w:rFonts w:ascii="Times New Roman" w:eastAsia="Times New Roman" w:hAnsi="Times New Roman" w:cs="Times New Roman" w:hint="eastAsia"/>
          <w:sz w:val="28"/>
          <w:szCs w:val="28"/>
          <w:lang w:val="uk-UA" w:eastAsia="uk-UA"/>
        </w:rPr>
        <w:t>та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площею</w:t>
      </w:r>
      <w:r w:rsidRPr="000E4588">
        <w:rPr>
          <w:rFonts w:ascii="Times New Roman" w:eastAsia="Times New Roman" w:hAnsi="Times New Roman" w:cs="Times New Roman"/>
          <w:sz w:val="28"/>
          <w:szCs w:val="28"/>
          <w:lang w:val="uk-UA" w:eastAsia="uk-UA"/>
        </w:rPr>
        <w:t xml:space="preserve"> 0,4264</w:t>
      </w:r>
      <w:r w:rsidRPr="000E4588">
        <w:rPr>
          <w:rFonts w:ascii="Times New Roman" w:eastAsia="Times New Roman" w:hAnsi="Times New Roman" w:cs="Times New Roman" w:hint="eastAsia"/>
          <w:sz w:val="28"/>
          <w:szCs w:val="28"/>
          <w:lang w:val="uk-UA" w:eastAsia="uk-UA"/>
        </w:rPr>
        <w:t>га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кадастровий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номер</w:t>
      </w:r>
      <w:r w:rsidRPr="000E4588">
        <w:rPr>
          <w:rFonts w:ascii="Times New Roman" w:eastAsia="Times New Roman" w:hAnsi="Times New Roman" w:cs="Times New Roman"/>
          <w:sz w:val="28"/>
          <w:szCs w:val="28"/>
          <w:lang w:val="uk-UA" w:eastAsia="uk-UA"/>
        </w:rPr>
        <w:t xml:space="preserve"> 1422782800:12:000:0914 </w:t>
      </w:r>
      <w:r w:rsidRPr="000E4588">
        <w:rPr>
          <w:rFonts w:ascii="Times New Roman" w:eastAsia="Times New Roman" w:hAnsi="Times New Roman" w:cs="Times New Roman" w:hint="eastAsia"/>
          <w:sz w:val="28"/>
          <w:szCs w:val="28"/>
          <w:lang w:val="uk-UA" w:eastAsia="uk-UA"/>
        </w:rPr>
        <w:t>для</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будівництва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об’єктів</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торгівлі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за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межами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населеного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пункту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території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Лисівської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сільської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ради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Покровського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району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Донецької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області</w:t>
      </w:r>
      <w:r w:rsidRPr="000E4588">
        <w:rPr>
          <w:rFonts w:ascii="Times New Roman" w:eastAsia="Times New Roman" w:hAnsi="Times New Roman" w:cs="Times New Roman"/>
          <w:sz w:val="28"/>
          <w:szCs w:val="28"/>
          <w:lang w:val="uk-UA" w:eastAsia="uk-UA"/>
        </w:rPr>
        <w:t>.</w:t>
      </w:r>
    </w:p>
    <w:p w:rsidR="000E4588" w:rsidRPr="000E4588" w:rsidRDefault="000E4588" w:rsidP="000E4588">
      <w:pPr>
        <w:spacing w:after="0" w:line="240" w:lineRule="auto"/>
        <w:ind w:firstLine="708"/>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Відповідно до визначеної законом «Про стратегічну екологічну оцінку» процедури райдержадміністрацією було  розроблено заяву про обсяг стратегічної екологічної оцінки при розроблені детального плану. Заява була оприлюднена в двох засобах масової інформації -  міськрайонній газеті «Маяк» (випуск № 22 від 28.05.2020) та в газеті «Телескоп» (випуск № 14) та розміщено на офіційному сайті Покровської райдержадміністрації. Законом встановлений двотижневий термін для надсилання пропозицій та зауважень до заяви про обсяг стратегічної екологічної оцінки. Протягом встановленого терміну жодних звернень від громадськості стосовно розроблення детального плану території до райдержадміністрації не надійшло.</w:t>
      </w:r>
    </w:p>
    <w:p w:rsidR="000E4588" w:rsidRPr="000E4588" w:rsidRDefault="000E4588" w:rsidP="000E4588">
      <w:pPr>
        <w:spacing w:after="0" w:line="240" w:lineRule="auto"/>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lastRenderedPageBreak/>
        <w:tab/>
        <w:t xml:space="preserve">Графічні матеріали розробленого проекту детального плану території 03.07.2020 </w:t>
      </w:r>
      <w:r w:rsidRPr="000E4588">
        <w:rPr>
          <w:rFonts w:ascii="Times New Roman" w:eastAsia="Times New Roman" w:hAnsi="Times New Roman" w:cs="Times New Roman" w:hint="eastAsia"/>
          <w:sz w:val="28"/>
          <w:szCs w:val="28"/>
          <w:lang w:val="uk-UA" w:eastAsia="uk-UA"/>
        </w:rPr>
        <w:t>розміщено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офіційному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сайті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Покровської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райдержадміністрації</w:t>
      </w:r>
      <w:r w:rsidRPr="000E4588">
        <w:rPr>
          <w:rFonts w:ascii="Times New Roman" w:eastAsia="Times New Roman" w:hAnsi="Times New Roman" w:cs="Times New Roman"/>
          <w:sz w:val="28"/>
          <w:szCs w:val="28"/>
          <w:lang w:val="uk-UA" w:eastAsia="uk-UA"/>
        </w:rPr>
        <w:t xml:space="preserve"> та було розпочато громадське обговорення проекту містобудівної документації. Протягом встановленого для обговорення тридцяти денного терміну від громадськості не надійшли пропозиції або зауваження до проектних матеріалів.</w:t>
      </w:r>
    </w:p>
    <w:p w:rsidR="000E4588" w:rsidRPr="000E4588" w:rsidRDefault="000E4588" w:rsidP="000E4588">
      <w:pPr>
        <w:spacing w:after="0" w:line="240" w:lineRule="auto"/>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ab/>
        <w:t xml:space="preserve">Від Департаменту </w:t>
      </w:r>
      <w:r w:rsidRPr="000E4588">
        <w:rPr>
          <w:rFonts w:ascii="Times New Roman" w:eastAsia="Times New Roman" w:hAnsi="Times New Roman" w:cs="Times New Roman" w:hint="eastAsia"/>
          <w:sz w:val="28"/>
          <w:szCs w:val="28"/>
          <w:lang w:val="uk-UA" w:eastAsia="uk-UA"/>
        </w:rPr>
        <w:t>екології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природних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ресурсів</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Донецької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облдержадміністрації</w:t>
      </w:r>
      <w:r w:rsidRPr="000E4588">
        <w:rPr>
          <w:rFonts w:ascii="Times New Roman" w:eastAsia="Times New Roman" w:hAnsi="Times New Roman" w:cs="Times New Roman"/>
          <w:sz w:val="28"/>
          <w:szCs w:val="28"/>
          <w:lang w:val="uk-UA" w:eastAsia="uk-UA"/>
        </w:rPr>
        <w:t xml:space="preserve"> надходили пропозиції щодо врахування при розроблені детального плану вимог щодо врахування державних інтересів в проекті містобудівної документації. Зазначені пропозиції були враховані розробником детального плану. </w:t>
      </w: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b/>
          <w:sz w:val="28"/>
          <w:szCs w:val="28"/>
          <w:lang w:val="uk-UA" w:eastAsia="uk-UA"/>
        </w:rPr>
      </w:pPr>
      <w:r w:rsidRPr="000E4588">
        <w:rPr>
          <w:rFonts w:ascii="Times New Roman" w:eastAsia="Times New Roman" w:hAnsi="Times New Roman" w:cs="Times New Roman"/>
          <w:b/>
          <w:sz w:val="28"/>
          <w:szCs w:val="28"/>
          <w:lang w:val="uk-UA" w:eastAsia="uk-UA"/>
        </w:rPr>
        <w:t>Вирішили:</w:t>
      </w:r>
    </w:p>
    <w:p w:rsidR="000E4588" w:rsidRPr="000E4588" w:rsidRDefault="000E4588" w:rsidP="000E4588">
      <w:pPr>
        <w:spacing w:after="0" w:line="240" w:lineRule="auto"/>
        <w:ind w:firstLine="708"/>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 xml:space="preserve">На підставі ст. ст. 19, 21 Закону України «Про регулювання містобудівної діяльності», у відповідності до постанови Кабінету Міністрів України від 25.05.2011 №555 та згідно Наказу Міністерства регіонального розвитку будівництва та житлово-комунального господарства України від 16.11.2011 №290, Наказу Міністерства регіонального розвитку будівництва та житлово-комунального господарства України №199 від 20.05.2013, заслухавши доповіді представника замовника містобудівної документації, представника проектної організації щодо розроблення детального плану </w:t>
      </w:r>
      <w:r w:rsidRPr="000E4588">
        <w:rPr>
          <w:rFonts w:ascii="Times New Roman" w:eastAsia="Times New Roman" w:hAnsi="Times New Roman" w:cs="Times New Roman" w:hint="eastAsia"/>
          <w:sz w:val="28"/>
          <w:szCs w:val="28"/>
          <w:lang w:val="uk-UA" w:eastAsia="uk-UA"/>
        </w:rPr>
        <w:t>детального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плану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території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приватних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земельних</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ділянок</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площею</w:t>
      </w:r>
      <w:r w:rsidRPr="000E4588">
        <w:rPr>
          <w:rFonts w:ascii="Times New Roman" w:eastAsia="Times New Roman" w:hAnsi="Times New Roman" w:cs="Times New Roman"/>
          <w:sz w:val="28"/>
          <w:szCs w:val="28"/>
          <w:lang w:val="uk-UA" w:eastAsia="uk-UA"/>
        </w:rPr>
        <w:t xml:space="preserve"> 0,3093</w:t>
      </w:r>
      <w:r w:rsidRPr="000E4588">
        <w:rPr>
          <w:rFonts w:ascii="Times New Roman" w:eastAsia="Times New Roman" w:hAnsi="Times New Roman" w:cs="Times New Roman" w:hint="eastAsia"/>
          <w:sz w:val="28"/>
          <w:szCs w:val="28"/>
          <w:lang w:val="uk-UA" w:eastAsia="uk-UA"/>
        </w:rPr>
        <w:t>га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ріллі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кадастровий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номер</w:t>
      </w:r>
      <w:r w:rsidRPr="000E4588">
        <w:rPr>
          <w:rFonts w:ascii="Times New Roman" w:eastAsia="Times New Roman" w:hAnsi="Times New Roman" w:cs="Times New Roman"/>
          <w:sz w:val="28"/>
          <w:szCs w:val="28"/>
          <w:lang w:val="uk-UA" w:eastAsia="uk-UA"/>
        </w:rPr>
        <w:t xml:space="preserve"> 1422782800:12:000:0911 </w:t>
      </w:r>
      <w:r w:rsidRPr="000E4588">
        <w:rPr>
          <w:rFonts w:ascii="Times New Roman" w:eastAsia="Times New Roman" w:hAnsi="Times New Roman" w:cs="Times New Roman" w:hint="eastAsia"/>
          <w:sz w:val="28"/>
          <w:szCs w:val="28"/>
          <w:lang w:val="uk-UA" w:eastAsia="uk-UA"/>
        </w:rPr>
        <w:t>та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площею</w:t>
      </w:r>
      <w:r w:rsidRPr="000E4588">
        <w:rPr>
          <w:rFonts w:ascii="Times New Roman" w:eastAsia="Times New Roman" w:hAnsi="Times New Roman" w:cs="Times New Roman"/>
          <w:sz w:val="28"/>
          <w:szCs w:val="28"/>
          <w:lang w:val="uk-UA" w:eastAsia="uk-UA"/>
        </w:rPr>
        <w:t xml:space="preserve"> 0,4264</w:t>
      </w:r>
      <w:r w:rsidRPr="000E4588">
        <w:rPr>
          <w:rFonts w:ascii="Times New Roman" w:eastAsia="Times New Roman" w:hAnsi="Times New Roman" w:cs="Times New Roman" w:hint="eastAsia"/>
          <w:sz w:val="28"/>
          <w:szCs w:val="28"/>
          <w:lang w:val="uk-UA" w:eastAsia="uk-UA"/>
        </w:rPr>
        <w:t>га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кадастровий</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номер</w:t>
      </w:r>
      <w:r w:rsidRPr="000E4588">
        <w:rPr>
          <w:rFonts w:ascii="Times New Roman" w:eastAsia="Times New Roman" w:hAnsi="Times New Roman" w:cs="Times New Roman"/>
          <w:sz w:val="28"/>
          <w:szCs w:val="28"/>
          <w:lang w:val="uk-UA" w:eastAsia="uk-UA"/>
        </w:rPr>
        <w:t xml:space="preserve"> 1422782800:12:000:0914 </w:t>
      </w:r>
      <w:r w:rsidRPr="000E4588">
        <w:rPr>
          <w:rFonts w:ascii="Times New Roman" w:eastAsia="Times New Roman" w:hAnsi="Times New Roman" w:cs="Times New Roman" w:hint="eastAsia"/>
          <w:sz w:val="28"/>
          <w:szCs w:val="28"/>
          <w:lang w:val="uk-UA" w:eastAsia="uk-UA"/>
        </w:rPr>
        <w:t>для</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будівництва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об’єктів</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торгівлі</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за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межами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населеного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пункту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на</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території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Лисівської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сільської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ради</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Покровського</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району</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Донецької</w:t>
      </w:r>
      <w:r w:rsidRPr="000E4588">
        <w:rPr>
          <w:rFonts w:ascii="Times New Roman" w:eastAsia="Times New Roman" w:hAnsi="Times New Roman" w:cs="Times New Roman"/>
          <w:sz w:val="28"/>
          <w:szCs w:val="28"/>
          <w:lang w:val="uk-UA" w:eastAsia="uk-UA"/>
        </w:rPr>
        <w:t xml:space="preserve"> </w:t>
      </w:r>
      <w:r w:rsidRPr="000E4588">
        <w:rPr>
          <w:rFonts w:ascii="Times New Roman" w:eastAsia="Times New Roman" w:hAnsi="Times New Roman" w:cs="Times New Roman" w:hint="eastAsia"/>
          <w:sz w:val="28"/>
          <w:szCs w:val="28"/>
          <w:lang w:val="uk-UA" w:eastAsia="uk-UA"/>
        </w:rPr>
        <w:t>області</w:t>
      </w:r>
      <w:r w:rsidRPr="000E4588">
        <w:rPr>
          <w:rFonts w:ascii="Times New Roman" w:eastAsia="Times New Roman" w:hAnsi="Times New Roman" w:cs="Times New Roman"/>
          <w:sz w:val="28"/>
          <w:szCs w:val="28"/>
          <w:lang w:val="uk-UA" w:eastAsia="uk-UA"/>
        </w:rPr>
        <w:t xml:space="preserve"> після обговорення пропозицій та зауважень учасників громадських слухань та проведення дебатів щодо зазначеної містобудівної документації вирішили:</w:t>
      </w:r>
    </w:p>
    <w:p w:rsidR="000E4588" w:rsidRPr="000E4588" w:rsidRDefault="000E4588" w:rsidP="000E4588">
      <w:pPr>
        <w:spacing w:after="0" w:line="240" w:lineRule="auto"/>
        <w:ind w:firstLine="708"/>
        <w:jc w:val="both"/>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1. Вважати громадське слухання щодо врахування громадських інтересів під час розроблення містобудівної документації, а саме детального плану території приватних земельних ділянок таким, що відбулося у повній відповідності до діючого законодавства та в повному обсязі підтримано учасниками громадського слухання.</w:t>
      </w: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Голосували "За " – 10; "Проти" – ні; "Утримались"  - ні,</w:t>
      </w: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 xml:space="preserve">Голова громадських слухань _______________ </w:t>
      </w:r>
      <w:proofErr w:type="spellStart"/>
      <w:r w:rsidRPr="000E4588">
        <w:rPr>
          <w:rFonts w:ascii="Times New Roman" w:eastAsia="Times New Roman" w:hAnsi="Times New Roman" w:cs="Times New Roman"/>
          <w:sz w:val="28"/>
          <w:szCs w:val="28"/>
          <w:lang w:val="uk-UA" w:eastAsia="uk-UA"/>
        </w:rPr>
        <w:t>В.В.</w:t>
      </w:r>
      <w:r w:rsidRPr="000E4588">
        <w:rPr>
          <w:rFonts w:ascii="Times New Roman" w:eastAsia="Times New Roman" w:hAnsi="Times New Roman" w:cs="Times New Roman"/>
          <w:bCs/>
          <w:sz w:val="28"/>
          <w:szCs w:val="28"/>
          <w:lang w:val="uk-UA" w:eastAsia="uk-UA"/>
        </w:rPr>
        <w:t>Аржавітін</w:t>
      </w:r>
      <w:proofErr w:type="spellEnd"/>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p>
    <w:p w:rsidR="000E4588" w:rsidRPr="000E4588" w:rsidRDefault="000E4588" w:rsidP="000E4588">
      <w:pPr>
        <w:spacing w:after="0" w:line="240" w:lineRule="auto"/>
        <w:rPr>
          <w:rFonts w:ascii="Times New Roman" w:eastAsia="Times New Roman" w:hAnsi="Times New Roman" w:cs="Times New Roman"/>
          <w:sz w:val="28"/>
          <w:szCs w:val="28"/>
          <w:lang w:val="uk-UA" w:eastAsia="uk-UA"/>
        </w:rPr>
      </w:pPr>
      <w:r w:rsidRPr="000E4588">
        <w:rPr>
          <w:rFonts w:ascii="Times New Roman" w:eastAsia="Times New Roman" w:hAnsi="Times New Roman" w:cs="Times New Roman"/>
          <w:sz w:val="28"/>
          <w:szCs w:val="28"/>
          <w:lang w:val="uk-UA" w:eastAsia="uk-UA"/>
        </w:rPr>
        <w:t>Секретар громадських слухань ______________В.В. Павленко</w:t>
      </w:r>
    </w:p>
    <w:p w:rsidR="002F0FEA" w:rsidRPr="00973470" w:rsidRDefault="002F0FEA" w:rsidP="00973470">
      <w:pPr>
        <w:ind w:firstLine="851"/>
        <w:jc w:val="both"/>
        <w:rPr>
          <w:rFonts w:ascii="Times New Roman" w:hAnsi="Times New Roman" w:cs="Times New Roman"/>
          <w:color w:val="000000"/>
          <w:sz w:val="28"/>
          <w:szCs w:val="28"/>
          <w:lang w:val="uk-UA"/>
        </w:rPr>
      </w:pPr>
    </w:p>
    <w:sectPr w:rsidR="002F0FEA" w:rsidRPr="0097347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unga">
    <w:altName w:val="Courier New"/>
    <w:panose1 w:val="000004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959"/>
    <w:multiLevelType w:val="hybridMultilevel"/>
    <w:tmpl w:val="452AE48E"/>
    <w:lvl w:ilvl="0" w:tplc="1CFC60CE">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73724"/>
    <w:multiLevelType w:val="hybridMultilevel"/>
    <w:tmpl w:val="85767D2E"/>
    <w:lvl w:ilvl="0" w:tplc="F5FC876A">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D45E4"/>
    <w:multiLevelType w:val="hybridMultilevel"/>
    <w:tmpl w:val="01FC9626"/>
    <w:lvl w:ilvl="0" w:tplc="7FEC1EAC">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06F65"/>
    <w:multiLevelType w:val="hybridMultilevel"/>
    <w:tmpl w:val="B8483892"/>
    <w:lvl w:ilvl="0" w:tplc="37E82690">
      <w:numFmt w:val="bullet"/>
      <w:lvlText w:val=""/>
      <w:lvlJc w:val="left"/>
      <w:pPr>
        <w:ind w:left="927" w:hanging="360"/>
      </w:pPr>
      <w:rPr>
        <w:rFonts w:ascii="Symbol" w:eastAsiaTheme="minorHAnsi"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20A730D"/>
    <w:multiLevelType w:val="hybridMultilevel"/>
    <w:tmpl w:val="5D90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5A27AD"/>
    <w:multiLevelType w:val="hybridMultilevel"/>
    <w:tmpl w:val="27BA8C60"/>
    <w:lvl w:ilvl="0" w:tplc="44BE80D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7DC1DD9"/>
    <w:multiLevelType w:val="hybridMultilevel"/>
    <w:tmpl w:val="62D641F2"/>
    <w:lvl w:ilvl="0" w:tplc="2C725BE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1D"/>
    <w:rsid w:val="0001052F"/>
    <w:rsid w:val="000323D6"/>
    <w:rsid w:val="00080D8A"/>
    <w:rsid w:val="000B63C4"/>
    <w:rsid w:val="000E4588"/>
    <w:rsid w:val="00110FE0"/>
    <w:rsid w:val="00123BE4"/>
    <w:rsid w:val="001906BA"/>
    <w:rsid w:val="001C18FA"/>
    <w:rsid w:val="001C2837"/>
    <w:rsid w:val="00225049"/>
    <w:rsid w:val="00281947"/>
    <w:rsid w:val="002A179F"/>
    <w:rsid w:val="002F0FEA"/>
    <w:rsid w:val="003749E3"/>
    <w:rsid w:val="00377E14"/>
    <w:rsid w:val="00387EF2"/>
    <w:rsid w:val="003A276C"/>
    <w:rsid w:val="003C32AD"/>
    <w:rsid w:val="003D2346"/>
    <w:rsid w:val="00471DED"/>
    <w:rsid w:val="00476375"/>
    <w:rsid w:val="00482927"/>
    <w:rsid w:val="004C3E13"/>
    <w:rsid w:val="004D5C5C"/>
    <w:rsid w:val="005E7006"/>
    <w:rsid w:val="005F4716"/>
    <w:rsid w:val="00615C1D"/>
    <w:rsid w:val="00623ADB"/>
    <w:rsid w:val="0063287F"/>
    <w:rsid w:val="006D1A13"/>
    <w:rsid w:val="00733C8E"/>
    <w:rsid w:val="007442B2"/>
    <w:rsid w:val="008206D6"/>
    <w:rsid w:val="00841E44"/>
    <w:rsid w:val="00876D50"/>
    <w:rsid w:val="008A1A5C"/>
    <w:rsid w:val="008A2FD5"/>
    <w:rsid w:val="008E22D7"/>
    <w:rsid w:val="00965D12"/>
    <w:rsid w:val="00973470"/>
    <w:rsid w:val="009E3963"/>
    <w:rsid w:val="009E3D80"/>
    <w:rsid w:val="009F6957"/>
    <w:rsid w:val="00A35DCC"/>
    <w:rsid w:val="00A35EF0"/>
    <w:rsid w:val="00AA2AD3"/>
    <w:rsid w:val="00AD384A"/>
    <w:rsid w:val="00B244D9"/>
    <w:rsid w:val="00B47DBA"/>
    <w:rsid w:val="00B700FB"/>
    <w:rsid w:val="00B95A2A"/>
    <w:rsid w:val="00B963EF"/>
    <w:rsid w:val="00BF7082"/>
    <w:rsid w:val="00C12A99"/>
    <w:rsid w:val="00C56CD9"/>
    <w:rsid w:val="00D758A8"/>
    <w:rsid w:val="00D84D23"/>
    <w:rsid w:val="00DD5FAE"/>
    <w:rsid w:val="00DE28DE"/>
    <w:rsid w:val="00DF75E6"/>
    <w:rsid w:val="00E46745"/>
    <w:rsid w:val="00E97C5E"/>
    <w:rsid w:val="00EE594D"/>
    <w:rsid w:val="00F8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23BE4"/>
  </w:style>
  <w:style w:type="character" w:customStyle="1" w:styleId="rvts46">
    <w:name w:val="rvts46"/>
    <w:basedOn w:val="a0"/>
    <w:rsid w:val="00123BE4"/>
  </w:style>
  <w:style w:type="character" w:styleId="a3">
    <w:name w:val="Hyperlink"/>
    <w:basedOn w:val="a0"/>
    <w:uiPriority w:val="99"/>
    <w:unhideWhenUsed/>
    <w:rsid w:val="00123BE4"/>
    <w:rPr>
      <w:color w:val="0000FF"/>
      <w:u w:val="single"/>
    </w:rPr>
  </w:style>
  <w:style w:type="character" w:customStyle="1" w:styleId="dat">
    <w:name w:val="dat"/>
    <w:basedOn w:val="a0"/>
    <w:rsid w:val="00123BE4"/>
  </w:style>
  <w:style w:type="paragraph" w:styleId="a4">
    <w:name w:val="Balloon Text"/>
    <w:basedOn w:val="a"/>
    <w:link w:val="a5"/>
    <w:uiPriority w:val="99"/>
    <w:semiHidden/>
    <w:unhideWhenUsed/>
    <w:rsid w:val="00123B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3BE4"/>
    <w:rPr>
      <w:rFonts w:ascii="Segoe UI" w:hAnsi="Segoe UI" w:cs="Segoe UI"/>
      <w:sz w:val="18"/>
      <w:szCs w:val="18"/>
    </w:rPr>
  </w:style>
  <w:style w:type="table" w:styleId="a6">
    <w:name w:val="Table Grid"/>
    <w:basedOn w:val="a1"/>
    <w:uiPriority w:val="39"/>
    <w:rsid w:val="009E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97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23BE4"/>
  </w:style>
  <w:style w:type="character" w:customStyle="1" w:styleId="rvts46">
    <w:name w:val="rvts46"/>
    <w:basedOn w:val="a0"/>
    <w:rsid w:val="00123BE4"/>
  </w:style>
  <w:style w:type="character" w:styleId="a3">
    <w:name w:val="Hyperlink"/>
    <w:basedOn w:val="a0"/>
    <w:uiPriority w:val="99"/>
    <w:unhideWhenUsed/>
    <w:rsid w:val="00123BE4"/>
    <w:rPr>
      <w:color w:val="0000FF"/>
      <w:u w:val="single"/>
    </w:rPr>
  </w:style>
  <w:style w:type="character" w:customStyle="1" w:styleId="dat">
    <w:name w:val="dat"/>
    <w:basedOn w:val="a0"/>
    <w:rsid w:val="00123BE4"/>
  </w:style>
  <w:style w:type="paragraph" w:styleId="a4">
    <w:name w:val="Balloon Text"/>
    <w:basedOn w:val="a"/>
    <w:link w:val="a5"/>
    <w:uiPriority w:val="99"/>
    <w:semiHidden/>
    <w:unhideWhenUsed/>
    <w:rsid w:val="00123B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3BE4"/>
    <w:rPr>
      <w:rFonts w:ascii="Segoe UI" w:hAnsi="Segoe UI" w:cs="Segoe UI"/>
      <w:sz w:val="18"/>
      <w:szCs w:val="18"/>
    </w:rPr>
  </w:style>
  <w:style w:type="table" w:styleId="a6">
    <w:name w:val="Table Grid"/>
    <w:basedOn w:val="a1"/>
    <w:uiPriority w:val="39"/>
    <w:rsid w:val="009E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9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80766">
      <w:bodyDiv w:val="1"/>
      <w:marLeft w:val="0"/>
      <w:marRight w:val="0"/>
      <w:marTop w:val="0"/>
      <w:marBottom w:val="0"/>
      <w:divBdr>
        <w:top w:val="none" w:sz="0" w:space="0" w:color="auto"/>
        <w:left w:val="none" w:sz="0" w:space="0" w:color="auto"/>
        <w:bottom w:val="none" w:sz="0" w:space="0" w:color="auto"/>
        <w:right w:val="none" w:sz="0" w:space="0" w:color="auto"/>
      </w:divBdr>
    </w:div>
    <w:div w:id="1209075201">
      <w:bodyDiv w:val="1"/>
      <w:marLeft w:val="0"/>
      <w:marRight w:val="0"/>
      <w:marTop w:val="0"/>
      <w:marBottom w:val="0"/>
      <w:divBdr>
        <w:top w:val="none" w:sz="0" w:space="0" w:color="auto"/>
        <w:left w:val="none" w:sz="0" w:space="0" w:color="auto"/>
        <w:bottom w:val="none" w:sz="0" w:space="0" w:color="auto"/>
        <w:right w:val="none" w:sz="0" w:space="0" w:color="auto"/>
      </w:divBdr>
      <w:divsChild>
        <w:div w:id="817650830">
          <w:marLeft w:val="0"/>
          <w:marRight w:val="0"/>
          <w:marTop w:val="0"/>
          <w:marBottom w:val="150"/>
          <w:divBdr>
            <w:top w:val="none" w:sz="0" w:space="0" w:color="auto"/>
            <w:left w:val="none" w:sz="0" w:space="0" w:color="auto"/>
            <w:bottom w:val="none" w:sz="0" w:space="0" w:color="auto"/>
            <w:right w:val="none" w:sz="0" w:space="0" w:color="auto"/>
          </w:divBdr>
        </w:div>
      </w:divsChild>
    </w:div>
    <w:div w:id="1643539653">
      <w:bodyDiv w:val="1"/>
      <w:marLeft w:val="0"/>
      <w:marRight w:val="0"/>
      <w:marTop w:val="0"/>
      <w:marBottom w:val="0"/>
      <w:divBdr>
        <w:top w:val="none" w:sz="0" w:space="0" w:color="auto"/>
        <w:left w:val="none" w:sz="0" w:space="0" w:color="auto"/>
        <w:bottom w:val="none" w:sz="0" w:space="0" w:color="auto"/>
        <w:right w:val="none" w:sz="0" w:space="0" w:color="auto"/>
      </w:divBdr>
    </w:div>
    <w:div w:id="1987663387">
      <w:bodyDiv w:val="1"/>
      <w:marLeft w:val="0"/>
      <w:marRight w:val="0"/>
      <w:marTop w:val="0"/>
      <w:marBottom w:val="0"/>
      <w:divBdr>
        <w:top w:val="none" w:sz="0" w:space="0" w:color="auto"/>
        <w:left w:val="none" w:sz="0" w:space="0" w:color="auto"/>
        <w:bottom w:val="none" w:sz="0" w:space="0" w:color="auto"/>
        <w:right w:val="none" w:sz="0" w:space="0" w:color="auto"/>
      </w:divBdr>
      <w:divsChild>
        <w:div w:id="8636340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56567576</cp:lastModifiedBy>
  <cp:revision>2</cp:revision>
  <cp:lastPrinted>2019-03-06T12:51:00Z</cp:lastPrinted>
  <dcterms:created xsi:type="dcterms:W3CDTF">2020-12-15T07:44:00Z</dcterms:created>
  <dcterms:modified xsi:type="dcterms:W3CDTF">2020-12-15T07:44:00Z</dcterms:modified>
</cp:coreProperties>
</file>