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43"/>
      </w:tblGrid>
      <w:tr w:rsidR="006D0E77" w:rsidTr="00B257CC">
        <w:tc>
          <w:tcPr>
            <w:tcW w:w="5801" w:type="dxa"/>
            <w:shd w:val="clear" w:color="auto" w:fill="auto"/>
          </w:tcPr>
          <w:p w:rsidR="006D0E77" w:rsidRPr="009D0EB3" w:rsidRDefault="006D0E77" w:rsidP="00B257CC">
            <w:pPr>
              <w:jc w:val="both"/>
              <w:rPr>
                <w:rFonts w:ascii="Times New Roman" w:hAnsi="Times New Roman" w:cs="Times New Roman"/>
                <w:sz w:val="24"/>
                <w:szCs w:val="24"/>
              </w:rPr>
            </w:pPr>
          </w:p>
        </w:tc>
      </w:tr>
    </w:tbl>
    <w:p w:rsidR="006D0E77" w:rsidRDefault="006D0E77" w:rsidP="006D0E77">
      <w:pPr>
        <w:jc w:val="center"/>
        <w:rPr>
          <w:rFonts w:ascii="Times New Roman" w:hAnsi="Times New Roman" w:cs="Times New Roman"/>
          <w:b/>
          <w:sz w:val="28"/>
          <w:szCs w:val="28"/>
        </w:rPr>
      </w:pPr>
    </w:p>
    <w:p w:rsidR="006D0E77" w:rsidRDefault="006D0E77" w:rsidP="006D0E77">
      <w:pPr>
        <w:jc w:val="center"/>
        <w:rPr>
          <w:rFonts w:ascii="Times New Roman" w:hAnsi="Times New Roman" w:cs="Times New Roman"/>
          <w:b/>
          <w:sz w:val="28"/>
          <w:szCs w:val="28"/>
        </w:rPr>
      </w:pPr>
      <w:r w:rsidRPr="009D0EB3">
        <w:rPr>
          <w:rFonts w:ascii="Times New Roman" w:hAnsi="Times New Roman" w:cs="Times New Roman"/>
          <w:b/>
          <w:sz w:val="28"/>
          <w:szCs w:val="28"/>
        </w:rPr>
        <w:t>Оголошення про проведення конкурсу з визначення програм (проектів, заходів), розроблених інститутами громадянського суспільства соціального спрямування, для виконання (реалізації) як</w:t>
      </w:r>
      <w:r>
        <w:rPr>
          <w:rFonts w:ascii="Times New Roman" w:hAnsi="Times New Roman" w:cs="Times New Roman"/>
          <w:b/>
          <w:sz w:val="28"/>
          <w:szCs w:val="28"/>
        </w:rPr>
        <w:t>их надається фінансова підтримка у 2019 році</w:t>
      </w:r>
    </w:p>
    <w:p w:rsidR="006D0E77" w:rsidRPr="00095696" w:rsidRDefault="006D0E77" w:rsidP="006D0E77">
      <w:pPr>
        <w:jc w:val="both"/>
        <w:rPr>
          <w:rFonts w:ascii="Times New Roman" w:hAnsi="Times New Roman" w:cs="Times New Roman"/>
          <w:sz w:val="28"/>
          <w:szCs w:val="28"/>
        </w:rPr>
      </w:pPr>
      <w:r>
        <w:rPr>
          <w:rFonts w:ascii="Times New Roman" w:hAnsi="Times New Roman" w:cs="Times New Roman"/>
          <w:sz w:val="28"/>
          <w:szCs w:val="28"/>
        </w:rPr>
        <w:t xml:space="preserve">Управління соціального захисту населення Покровської районної </w:t>
      </w:r>
      <w:r w:rsidRPr="00095696">
        <w:rPr>
          <w:rFonts w:ascii="Times New Roman" w:hAnsi="Times New Roman" w:cs="Times New Roman"/>
          <w:sz w:val="28"/>
          <w:szCs w:val="28"/>
        </w:rPr>
        <w:t xml:space="preserve"> державної адміністрації оголошує конкурс з визначення програм (проектів, заходів), розроблених інститутами громадянського суспільства</w:t>
      </w:r>
      <w:r>
        <w:rPr>
          <w:rFonts w:ascii="Times New Roman" w:hAnsi="Times New Roman" w:cs="Times New Roman"/>
          <w:sz w:val="28"/>
          <w:szCs w:val="28"/>
        </w:rPr>
        <w:t xml:space="preserve"> соціального спрямування</w:t>
      </w:r>
      <w:r w:rsidRPr="00095696">
        <w:rPr>
          <w:rFonts w:ascii="Times New Roman" w:hAnsi="Times New Roman" w:cs="Times New Roman"/>
          <w:sz w:val="28"/>
          <w:szCs w:val="28"/>
        </w:rPr>
        <w:t xml:space="preserve">, для виконання (реалізації) яких у </w:t>
      </w:r>
      <w:r>
        <w:rPr>
          <w:rFonts w:ascii="Times New Roman" w:hAnsi="Times New Roman" w:cs="Times New Roman"/>
          <w:sz w:val="28"/>
          <w:szCs w:val="28"/>
        </w:rPr>
        <w:t>2019</w:t>
      </w:r>
      <w:r w:rsidRPr="00095696">
        <w:rPr>
          <w:rFonts w:ascii="Times New Roman" w:hAnsi="Times New Roman" w:cs="Times New Roman"/>
          <w:sz w:val="28"/>
          <w:szCs w:val="28"/>
        </w:rPr>
        <w:t xml:space="preserve"> році надаватиметься фінансова підтримка за рахунок коштів </w:t>
      </w:r>
      <w:r>
        <w:rPr>
          <w:rFonts w:ascii="Times New Roman" w:hAnsi="Times New Roman" w:cs="Times New Roman"/>
          <w:sz w:val="28"/>
          <w:szCs w:val="28"/>
        </w:rPr>
        <w:t xml:space="preserve">районного </w:t>
      </w:r>
      <w:r w:rsidRPr="00095696">
        <w:rPr>
          <w:rFonts w:ascii="Times New Roman" w:hAnsi="Times New Roman" w:cs="Times New Roman"/>
          <w:sz w:val="28"/>
          <w:szCs w:val="28"/>
        </w:rPr>
        <w:t>бюджету.</w:t>
      </w:r>
    </w:p>
    <w:p w:rsidR="006D0E77" w:rsidRDefault="00917EFC" w:rsidP="006D0E77">
      <w:pPr>
        <w:jc w:val="both"/>
        <w:rPr>
          <w:rFonts w:ascii="Times New Roman" w:hAnsi="Times New Roman" w:cs="Times New Roman"/>
          <w:sz w:val="28"/>
          <w:szCs w:val="28"/>
        </w:rPr>
      </w:pPr>
      <w:r>
        <w:rPr>
          <w:rFonts w:ascii="Times New Roman" w:hAnsi="Times New Roman" w:cs="Times New Roman"/>
          <w:sz w:val="28"/>
          <w:szCs w:val="28"/>
        </w:rPr>
        <w:t>1.</w:t>
      </w:r>
      <w:r w:rsidR="006D0E77" w:rsidRPr="00095696">
        <w:rPr>
          <w:rFonts w:ascii="Times New Roman" w:hAnsi="Times New Roman" w:cs="Times New Roman"/>
          <w:sz w:val="28"/>
          <w:szCs w:val="28"/>
        </w:rPr>
        <w:t>Конкурс проводиться відповідно до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року № 1049</w:t>
      </w:r>
      <w:r w:rsidR="006D0E77">
        <w:rPr>
          <w:rFonts w:ascii="Times New Roman" w:hAnsi="Times New Roman" w:cs="Times New Roman"/>
          <w:sz w:val="28"/>
          <w:szCs w:val="28"/>
        </w:rPr>
        <w:t xml:space="preserve">, Порядку </w:t>
      </w:r>
      <w:r w:rsidR="006D0E77" w:rsidRPr="00ED740C">
        <w:rPr>
          <w:rFonts w:ascii="Times New Roman" w:hAnsi="Times New Roman" w:cs="Times New Roman"/>
          <w:sz w:val="28"/>
          <w:szCs w:val="28"/>
        </w:rPr>
        <w:t xml:space="preserve">використання коштів </w:t>
      </w:r>
      <w:r w:rsidR="006D0E77">
        <w:rPr>
          <w:rFonts w:ascii="Times New Roman" w:hAnsi="Times New Roman" w:cs="Times New Roman"/>
          <w:sz w:val="28"/>
          <w:szCs w:val="28"/>
        </w:rPr>
        <w:t>районного</w:t>
      </w:r>
      <w:r w:rsidR="006D0E77" w:rsidRPr="00ED740C">
        <w:rPr>
          <w:rFonts w:ascii="Times New Roman" w:hAnsi="Times New Roman" w:cs="Times New Roman"/>
          <w:sz w:val="28"/>
          <w:szCs w:val="28"/>
        </w:rPr>
        <w:t xml:space="preserve"> бюджету для надання фінансової підтримки інститутам громадянського суспільства соціальної спрямованості, на реалізацію програм (проектів, заходів)</w:t>
      </w:r>
      <w:r>
        <w:rPr>
          <w:rFonts w:ascii="Times New Roman" w:hAnsi="Times New Roman" w:cs="Times New Roman"/>
          <w:sz w:val="28"/>
          <w:szCs w:val="28"/>
        </w:rPr>
        <w:t>, затвердженого розпорядженням голови Покровської районної державної адміністрації</w:t>
      </w:r>
      <w:r w:rsidR="006D0E77">
        <w:rPr>
          <w:rFonts w:ascii="Times New Roman" w:hAnsi="Times New Roman" w:cs="Times New Roman"/>
          <w:sz w:val="28"/>
          <w:szCs w:val="28"/>
        </w:rPr>
        <w:t xml:space="preserve"> від </w:t>
      </w:r>
      <w:r>
        <w:rPr>
          <w:rFonts w:ascii="Times New Roman" w:hAnsi="Times New Roman" w:cs="Times New Roman"/>
          <w:sz w:val="28"/>
          <w:szCs w:val="28"/>
        </w:rPr>
        <w:t>27.07.2019 року №198, зареєстровано в Головному територіальному управлінні юстиції у Донецькій області 28.08.2019 № 250/2963</w:t>
      </w:r>
      <w:r w:rsidR="006D0E77" w:rsidRPr="00095696">
        <w:rPr>
          <w:rFonts w:ascii="Times New Roman" w:hAnsi="Times New Roman" w:cs="Times New Roman"/>
          <w:sz w:val="28"/>
          <w:szCs w:val="28"/>
        </w:rPr>
        <w:t xml:space="preserve"> та наказ</w:t>
      </w:r>
      <w:r>
        <w:rPr>
          <w:rFonts w:ascii="Times New Roman" w:hAnsi="Times New Roman" w:cs="Times New Roman"/>
          <w:sz w:val="28"/>
          <w:szCs w:val="28"/>
        </w:rPr>
        <w:t>у</w:t>
      </w:r>
      <w:r w:rsidR="006D0E77" w:rsidRPr="00095696">
        <w:rPr>
          <w:rFonts w:ascii="Times New Roman" w:hAnsi="Times New Roman" w:cs="Times New Roman"/>
          <w:sz w:val="28"/>
          <w:szCs w:val="28"/>
        </w:rPr>
        <w:t xml:space="preserve"> </w:t>
      </w:r>
      <w:r w:rsidR="006D0E77">
        <w:rPr>
          <w:rFonts w:ascii="Times New Roman" w:hAnsi="Times New Roman" w:cs="Times New Roman"/>
          <w:sz w:val="28"/>
          <w:szCs w:val="28"/>
        </w:rPr>
        <w:t>управління соціального захисту населення Покровської  районної</w:t>
      </w:r>
      <w:r w:rsidR="006D0E77" w:rsidRPr="00095696">
        <w:rPr>
          <w:rFonts w:ascii="Times New Roman" w:hAnsi="Times New Roman" w:cs="Times New Roman"/>
          <w:sz w:val="28"/>
          <w:szCs w:val="28"/>
        </w:rPr>
        <w:t xml:space="preserve"> державної адміністрації від </w:t>
      </w:r>
      <w:r>
        <w:rPr>
          <w:rFonts w:ascii="Times New Roman" w:hAnsi="Times New Roman" w:cs="Times New Roman"/>
          <w:sz w:val="28"/>
          <w:szCs w:val="28"/>
        </w:rPr>
        <w:t xml:space="preserve">26.03.2019 </w:t>
      </w:r>
      <w:r w:rsidR="006D0E77" w:rsidRPr="00095696">
        <w:rPr>
          <w:rFonts w:ascii="Times New Roman" w:hAnsi="Times New Roman" w:cs="Times New Roman"/>
          <w:sz w:val="28"/>
          <w:szCs w:val="28"/>
        </w:rPr>
        <w:t xml:space="preserve">року № </w:t>
      </w:r>
      <w:r>
        <w:rPr>
          <w:rFonts w:ascii="Times New Roman" w:hAnsi="Times New Roman" w:cs="Times New Roman"/>
          <w:sz w:val="28"/>
          <w:szCs w:val="28"/>
        </w:rPr>
        <w:t>46</w:t>
      </w:r>
      <w:r w:rsidR="006D0E77" w:rsidRPr="00095696">
        <w:rPr>
          <w:rFonts w:ascii="Times New Roman" w:hAnsi="Times New Roman" w:cs="Times New Roman"/>
          <w:sz w:val="28"/>
          <w:szCs w:val="28"/>
        </w:rPr>
        <w:t xml:space="preserve"> «Про    </w:t>
      </w:r>
      <w:r>
        <w:rPr>
          <w:rFonts w:ascii="Times New Roman" w:hAnsi="Times New Roman" w:cs="Times New Roman"/>
          <w:sz w:val="28"/>
          <w:szCs w:val="28"/>
        </w:rPr>
        <w:t>затвердження Порядку  проведення  конкурсною комісією управління соціального захисту населення Покровської районної державної адміністрації Донецької області перевірки достовірності інформації, зазначеної в конкурсній пропозиції, що подається інститутом громадянського суспільства»,</w:t>
      </w:r>
      <w:r w:rsidRPr="00917EFC">
        <w:rPr>
          <w:rFonts w:ascii="Times New Roman" w:hAnsi="Times New Roman" w:cs="Times New Roman"/>
          <w:sz w:val="28"/>
          <w:szCs w:val="28"/>
        </w:rPr>
        <w:t xml:space="preserve"> </w:t>
      </w:r>
      <w:r>
        <w:rPr>
          <w:rFonts w:ascii="Times New Roman" w:hAnsi="Times New Roman" w:cs="Times New Roman"/>
          <w:sz w:val="28"/>
          <w:szCs w:val="28"/>
        </w:rPr>
        <w:t xml:space="preserve">зареєстровано в Головному територіальному управлінні юстиції у Донецькій області 17.04.2019 № 110/2823,  </w:t>
      </w:r>
      <w:r w:rsidRPr="00095696">
        <w:rPr>
          <w:rFonts w:ascii="Times New Roman" w:hAnsi="Times New Roman" w:cs="Times New Roman"/>
          <w:sz w:val="28"/>
          <w:szCs w:val="28"/>
        </w:rPr>
        <w:t>наказ</w:t>
      </w:r>
      <w:r>
        <w:rPr>
          <w:rFonts w:ascii="Times New Roman" w:hAnsi="Times New Roman" w:cs="Times New Roman"/>
          <w:sz w:val="28"/>
          <w:szCs w:val="28"/>
        </w:rPr>
        <w:t>у</w:t>
      </w:r>
      <w:r w:rsidRPr="00095696">
        <w:rPr>
          <w:rFonts w:ascii="Times New Roman" w:hAnsi="Times New Roman" w:cs="Times New Roman"/>
          <w:sz w:val="28"/>
          <w:szCs w:val="28"/>
        </w:rPr>
        <w:t xml:space="preserve"> </w:t>
      </w:r>
      <w:r>
        <w:rPr>
          <w:rFonts w:ascii="Times New Roman" w:hAnsi="Times New Roman" w:cs="Times New Roman"/>
          <w:sz w:val="28"/>
          <w:szCs w:val="28"/>
        </w:rPr>
        <w:t>управління соціального захисту населення Покровської  районної</w:t>
      </w:r>
      <w:r w:rsidRPr="00095696">
        <w:rPr>
          <w:rFonts w:ascii="Times New Roman" w:hAnsi="Times New Roman" w:cs="Times New Roman"/>
          <w:sz w:val="28"/>
          <w:szCs w:val="28"/>
        </w:rPr>
        <w:t xml:space="preserve"> державної адміністрації від </w:t>
      </w:r>
      <w:r>
        <w:rPr>
          <w:rFonts w:ascii="Times New Roman" w:hAnsi="Times New Roman" w:cs="Times New Roman"/>
          <w:sz w:val="28"/>
          <w:szCs w:val="28"/>
        </w:rPr>
        <w:t xml:space="preserve">26.03.2019 </w:t>
      </w:r>
      <w:r w:rsidRPr="00095696">
        <w:rPr>
          <w:rFonts w:ascii="Times New Roman" w:hAnsi="Times New Roman" w:cs="Times New Roman"/>
          <w:sz w:val="28"/>
          <w:szCs w:val="28"/>
        </w:rPr>
        <w:t xml:space="preserve">року № </w:t>
      </w:r>
      <w:r w:rsidR="002022E2">
        <w:rPr>
          <w:rFonts w:ascii="Times New Roman" w:hAnsi="Times New Roman" w:cs="Times New Roman"/>
          <w:sz w:val="28"/>
          <w:szCs w:val="28"/>
        </w:rPr>
        <w:t>47</w:t>
      </w:r>
      <w:r w:rsidRPr="00095696">
        <w:rPr>
          <w:rFonts w:ascii="Times New Roman" w:hAnsi="Times New Roman" w:cs="Times New Roman"/>
          <w:sz w:val="28"/>
          <w:szCs w:val="28"/>
        </w:rPr>
        <w:t xml:space="preserve"> «Про    </w:t>
      </w:r>
      <w:r>
        <w:rPr>
          <w:rFonts w:ascii="Times New Roman" w:hAnsi="Times New Roman" w:cs="Times New Roman"/>
          <w:sz w:val="28"/>
          <w:szCs w:val="28"/>
        </w:rPr>
        <w:t xml:space="preserve">затвердження </w:t>
      </w:r>
      <w:r w:rsidR="002022E2">
        <w:rPr>
          <w:rFonts w:ascii="Times New Roman" w:hAnsi="Times New Roman" w:cs="Times New Roman"/>
          <w:sz w:val="28"/>
          <w:szCs w:val="28"/>
        </w:rPr>
        <w:t xml:space="preserve"> форм документів для проведення конкурсу з визначення прог</w:t>
      </w:r>
      <w:r w:rsidR="00AD15EF">
        <w:rPr>
          <w:rFonts w:ascii="Times New Roman" w:hAnsi="Times New Roman" w:cs="Times New Roman"/>
          <w:sz w:val="28"/>
          <w:szCs w:val="28"/>
        </w:rPr>
        <w:t>р</w:t>
      </w:r>
      <w:r w:rsidR="002022E2">
        <w:rPr>
          <w:rFonts w:ascii="Times New Roman" w:hAnsi="Times New Roman" w:cs="Times New Roman"/>
          <w:sz w:val="28"/>
          <w:szCs w:val="28"/>
        </w:rPr>
        <w:t>ам (проектів, заходів), розроблених інститутами громадянського суспільства, для виконання (реалізації) яких надається фінансова підтримка</w:t>
      </w:r>
      <w:r>
        <w:rPr>
          <w:rFonts w:ascii="Times New Roman" w:hAnsi="Times New Roman" w:cs="Times New Roman"/>
          <w:sz w:val="28"/>
          <w:szCs w:val="28"/>
        </w:rPr>
        <w:t>»,</w:t>
      </w:r>
      <w:r w:rsidRPr="00917EFC">
        <w:rPr>
          <w:rFonts w:ascii="Times New Roman" w:hAnsi="Times New Roman" w:cs="Times New Roman"/>
          <w:sz w:val="28"/>
          <w:szCs w:val="28"/>
        </w:rPr>
        <w:t xml:space="preserve"> </w:t>
      </w:r>
      <w:r>
        <w:rPr>
          <w:rFonts w:ascii="Times New Roman" w:hAnsi="Times New Roman" w:cs="Times New Roman"/>
          <w:sz w:val="28"/>
          <w:szCs w:val="28"/>
        </w:rPr>
        <w:t>зареєстровано в Головному територіальному управлінні юстиції у Донецькій області 17.04.2019 № 110/2</w:t>
      </w:r>
      <w:r w:rsidR="002022E2">
        <w:rPr>
          <w:rFonts w:ascii="Times New Roman" w:hAnsi="Times New Roman" w:cs="Times New Roman"/>
          <w:sz w:val="28"/>
          <w:szCs w:val="28"/>
        </w:rPr>
        <w:t>824</w:t>
      </w:r>
      <w:r w:rsidR="006D0E77" w:rsidRPr="00095696">
        <w:rPr>
          <w:rFonts w:ascii="Times New Roman" w:hAnsi="Times New Roman" w:cs="Times New Roman"/>
          <w:sz w:val="28"/>
          <w:szCs w:val="28"/>
        </w:rPr>
        <w:t>.</w:t>
      </w:r>
    </w:p>
    <w:p w:rsidR="0006113B" w:rsidRDefault="0006113B" w:rsidP="006D0E77">
      <w:pPr>
        <w:jc w:val="both"/>
        <w:rPr>
          <w:rFonts w:ascii="Times New Roman" w:hAnsi="Times New Roman" w:cs="Times New Roman"/>
          <w:sz w:val="28"/>
          <w:szCs w:val="28"/>
        </w:rPr>
      </w:pPr>
    </w:p>
    <w:p w:rsidR="0006113B" w:rsidRPr="00095696" w:rsidRDefault="0006113B" w:rsidP="006D0E77">
      <w:pPr>
        <w:jc w:val="both"/>
        <w:rPr>
          <w:rFonts w:ascii="Times New Roman" w:hAnsi="Times New Roman" w:cs="Times New Roman"/>
          <w:sz w:val="28"/>
          <w:szCs w:val="28"/>
        </w:rPr>
      </w:pPr>
    </w:p>
    <w:p w:rsidR="006D0E77" w:rsidRDefault="006D0E77" w:rsidP="006D0E77">
      <w:pPr>
        <w:jc w:val="both"/>
        <w:rPr>
          <w:rFonts w:ascii="Times New Roman" w:hAnsi="Times New Roman" w:cs="Times New Roman"/>
          <w:b/>
          <w:sz w:val="28"/>
          <w:szCs w:val="28"/>
        </w:rPr>
      </w:pPr>
      <w:r w:rsidRPr="00127812">
        <w:rPr>
          <w:rFonts w:ascii="Times New Roman" w:hAnsi="Times New Roman" w:cs="Times New Roman"/>
          <w:b/>
          <w:sz w:val="28"/>
          <w:szCs w:val="28"/>
        </w:rPr>
        <w:lastRenderedPageBreak/>
        <w:t>Мета конкурсу –</w:t>
      </w:r>
      <w:r>
        <w:rPr>
          <w:rFonts w:ascii="Times New Roman" w:hAnsi="Times New Roman" w:cs="Times New Roman"/>
          <w:b/>
          <w:sz w:val="28"/>
          <w:szCs w:val="28"/>
        </w:rPr>
        <w:t xml:space="preserve"> </w:t>
      </w:r>
      <w:r w:rsidRPr="00556455">
        <w:rPr>
          <w:rFonts w:ascii="Times New Roman" w:hAnsi="Times New Roman"/>
          <w:sz w:val="28"/>
          <w:szCs w:val="28"/>
          <w:lang w:eastAsia="ru-RU"/>
        </w:rPr>
        <w:t xml:space="preserve">розвиток партнерства з </w:t>
      </w:r>
      <w:r>
        <w:rPr>
          <w:rFonts w:ascii="Times New Roman" w:hAnsi="Times New Roman"/>
          <w:sz w:val="28"/>
          <w:szCs w:val="28"/>
          <w:lang w:eastAsia="ru-RU"/>
        </w:rPr>
        <w:t>громадськими організаціями соціального спрямування</w:t>
      </w:r>
      <w:r w:rsidRPr="00556455">
        <w:rPr>
          <w:rFonts w:ascii="Times New Roman" w:hAnsi="Times New Roman"/>
          <w:sz w:val="28"/>
          <w:szCs w:val="28"/>
          <w:lang w:eastAsia="ru-RU"/>
        </w:rPr>
        <w:t xml:space="preserve"> та  залучення їх до розв’язання соціальних проблем ц</w:t>
      </w:r>
      <w:r>
        <w:rPr>
          <w:rFonts w:ascii="Times New Roman" w:hAnsi="Times New Roman"/>
          <w:sz w:val="28"/>
          <w:szCs w:val="28"/>
          <w:lang w:eastAsia="ru-RU"/>
        </w:rPr>
        <w:t xml:space="preserve">ільових груп населення Покровського району </w:t>
      </w:r>
      <w:r w:rsidRPr="00556455">
        <w:rPr>
          <w:rFonts w:ascii="Times New Roman" w:hAnsi="Times New Roman"/>
          <w:sz w:val="28"/>
          <w:szCs w:val="28"/>
          <w:lang w:eastAsia="ru-RU"/>
        </w:rPr>
        <w:t>відповідно до визначених пріоритетних напрямків.</w:t>
      </w:r>
    </w:p>
    <w:p w:rsidR="006D0E77" w:rsidRDefault="006D0E77" w:rsidP="006D0E77">
      <w:pPr>
        <w:rPr>
          <w:rFonts w:ascii="Times New Roman" w:hAnsi="Times New Roman" w:cs="Times New Roman"/>
          <w:sz w:val="28"/>
          <w:szCs w:val="28"/>
        </w:rPr>
      </w:pPr>
      <w:r>
        <w:rPr>
          <w:rFonts w:ascii="Times New Roman" w:hAnsi="Times New Roman" w:cs="Times New Roman"/>
          <w:sz w:val="28"/>
          <w:szCs w:val="28"/>
        </w:rPr>
        <w:t xml:space="preserve">Конкурсні пропозиції, які подаються на конкурс, мають </w:t>
      </w:r>
      <w:r w:rsidRPr="00556455">
        <w:rPr>
          <w:rFonts w:ascii="Times New Roman" w:hAnsi="Times New Roman"/>
          <w:sz w:val="28"/>
          <w:szCs w:val="28"/>
          <w:lang w:eastAsia="ru-RU"/>
        </w:rPr>
        <w:t>б</w:t>
      </w:r>
      <w:r>
        <w:rPr>
          <w:rFonts w:ascii="Times New Roman" w:hAnsi="Times New Roman" w:cs="Times New Roman"/>
          <w:sz w:val="28"/>
          <w:szCs w:val="28"/>
        </w:rPr>
        <w:t xml:space="preserve">ути спрямовані на </w:t>
      </w:r>
      <w:r w:rsidR="00F873DD">
        <w:rPr>
          <w:rFonts w:ascii="Times New Roman" w:hAnsi="Times New Roman" w:cs="Times New Roman"/>
          <w:sz w:val="28"/>
          <w:szCs w:val="28"/>
        </w:rPr>
        <w:t>відзначення святкових, пам’ятних та історичних  дат</w:t>
      </w:r>
      <w:r w:rsidR="00F873DD" w:rsidRPr="00F873DD">
        <w:rPr>
          <w:rFonts w:ascii="Times New Roman" w:hAnsi="Times New Roman" w:cs="Times New Roman"/>
          <w:sz w:val="28"/>
          <w:szCs w:val="28"/>
        </w:rPr>
        <w:t xml:space="preserve"> пов’язаних з </w:t>
      </w:r>
      <w:r w:rsidR="00F873DD">
        <w:rPr>
          <w:rFonts w:ascii="Times New Roman" w:hAnsi="Times New Roman" w:cs="Times New Roman"/>
          <w:sz w:val="28"/>
          <w:szCs w:val="28"/>
        </w:rPr>
        <w:t>у</w:t>
      </w:r>
      <w:r w:rsidR="00F873DD" w:rsidRPr="00F873DD">
        <w:rPr>
          <w:rFonts w:ascii="Times New Roman" w:hAnsi="Times New Roman" w:cs="Times New Roman"/>
          <w:sz w:val="28"/>
          <w:szCs w:val="28"/>
        </w:rPr>
        <w:t>шануванням та увічненням пам’яті ветеранів війни</w:t>
      </w:r>
      <w:r w:rsidR="00F873DD" w:rsidRPr="00F873DD">
        <w:rPr>
          <w:rFonts w:ascii="Arial" w:hAnsi="Arial" w:cs="Arial"/>
          <w:color w:val="5E5E5E"/>
          <w:sz w:val="21"/>
          <w:szCs w:val="21"/>
          <w:shd w:val="clear" w:color="auto" w:fill="F8F8F8"/>
        </w:rPr>
        <w:t xml:space="preserve"> </w:t>
      </w:r>
      <w:r w:rsidR="00F873DD" w:rsidRPr="00F873DD">
        <w:rPr>
          <w:rFonts w:ascii="Times New Roman" w:hAnsi="Times New Roman" w:cs="Times New Roman"/>
          <w:sz w:val="28"/>
          <w:szCs w:val="28"/>
        </w:rPr>
        <w:t>захистом незалежності, суверенітету та територіальної цілісності України, формуванням соборності та державності, проголошенням незалежності України, а також відвідування військових поховань і військових пам’ятників</w:t>
      </w:r>
      <w:r w:rsidR="0006113B">
        <w:rPr>
          <w:rFonts w:ascii="Times New Roman" w:hAnsi="Times New Roman" w:cs="Times New Roman"/>
          <w:sz w:val="28"/>
          <w:szCs w:val="28"/>
        </w:rPr>
        <w:t>.</w:t>
      </w:r>
    </w:p>
    <w:p w:rsidR="006D0E77" w:rsidRDefault="006D0E77" w:rsidP="006D0E77">
      <w:pPr>
        <w:rPr>
          <w:rFonts w:ascii="Times New Roman" w:hAnsi="Times New Roman" w:cs="Times New Roman"/>
          <w:sz w:val="28"/>
          <w:szCs w:val="28"/>
        </w:rPr>
      </w:pPr>
      <w:r w:rsidRPr="0049636D">
        <w:rPr>
          <w:rFonts w:ascii="Times New Roman" w:hAnsi="Times New Roman" w:cs="Times New Roman"/>
          <w:sz w:val="28"/>
          <w:szCs w:val="28"/>
        </w:rPr>
        <w:t>Рівень виконання (реалізації) програм (проектів, заходів) має відповідати адміністративно-територіальному рівню</w:t>
      </w:r>
      <w:r>
        <w:rPr>
          <w:rFonts w:ascii="Times New Roman" w:hAnsi="Times New Roman" w:cs="Times New Roman"/>
          <w:sz w:val="28"/>
          <w:szCs w:val="28"/>
        </w:rPr>
        <w:t xml:space="preserve"> проведення конкурсу.</w:t>
      </w:r>
    </w:p>
    <w:p w:rsidR="006D0E77" w:rsidRPr="00127812" w:rsidRDefault="006D0E77" w:rsidP="006D0E77">
      <w:pPr>
        <w:rPr>
          <w:rFonts w:ascii="Times New Roman" w:hAnsi="Times New Roman" w:cs="Times New Roman"/>
          <w:sz w:val="28"/>
          <w:szCs w:val="28"/>
        </w:rPr>
      </w:pPr>
      <w:r w:rsidRPr="00127812">
        <w:rPr>
          <w:rFonts w:ascii="Times New Roman" w:hAnsi="Times New Roman" w:cs="Times New Roman"/>
          <w:sz w:val="28"/>
          <w:szCs w:val="28"/>
        </w:rPr>
        <w:t xml:space="preserve">Проекти (програми, заходи) для участі у конкурсі можуть подавати </w:t>
      </w:r>
      <w:r>
        <w:rPr>
          <w:rFonts w:ascii="Times New Roman" w:hAnsi="Times New Roman" w:cs="Times New Roman"/>
          <w:sz w:val="28"/>
          <w:szCs w:val="28"/>
        </w:rPr>
        <w:t>інституту громадянського суспільства</w:t>
      </w:r>
      <w:r w:rsidRPr="00127812">
        <w:rPr>
          <w:rFonts w:ascii="Times New Roman" w:hAnsi="Times New Roman" w:cs="Times New Roman"/>
          <w:sz w:val="28"/>
          <w:szCs w:val="28"/>
        </w:rPr>
        <w:t>, які:</w:t>
      </w:r>
    </w:p>
    <w:p w:rsidR="006D0E77" w:rsidRPr="00127812" w:rsidRDefault="0006113B" w:rsidP="006D0E77">
      <w:pPr>
        <w:numPr>
          <w:ilvl w:val="0"/>
          <w:numId w:val="1"/>
        </w:numPr>
        <w:contextualSpacing/>
        <w:rPr>
          <w:rFonts w:ascii="Times New Roman" w:hAnsi="Times New Roman" w:cs="Times New Roman"/>
          <w:sz w:val="28"/>
          <w:szCs w:val="28"/>
        </w:rPr>
      </w:pPr>
      <w:r>
        <w:rPr>
          <w:rFonts w:ascii="Times New Roman" w:hAnsi="Times New Roman" w:cs="Times New Roman"/>
          <w:sz w:val="28"/>
          <w:szCs w:val="28"/>
        </w:rPr>
        <w:t>є</w:t>
      </w:r>
      <w:r w:rsidR="006D0E77" w:rsidRPr="00127812">
        <w:rPr>
          <w:rFonts w:ascii="Times New Roman" w:hAnsi="Times New Roman" w:cs="Times New Roman"/>
          <w:sz w:val="28"/>
          <w:szCs w:val="28"/>
        </w:rPr>
        <w:t xml:space="preserve"> юридичними особами, зареєстровані в установленому порядку </w:t>
      </w:r>
    </w:p>
    <w:p w:rsidR="006D0E77" w:rsidRPr="00127812" w:rsidRDefault="0006113B" w:rsidP="006D0E77">
      <w:pPr>
        <w:numPr>
          <w:ilvl w:val="0"/>
          <w:numId w:val="1"/>
        </w:numPr>
        <w:contextualSpacing/>
        <w:rPr>
          <w:rFonts w:ascii="Times New Roman" w:hAnsi="Times New Roman" w:cs="Times New Roman"/>
          <w:sz w:val="28"/>
          <w:szCs w:val="28"/>
        </w:rPr>
      </w:pPr>
      <w:r>
        <w:rPr>
          <w:rFonts w:ascii="Times New Roman" w:hAnsi="Times New Roman" w:cs="Times New Roman"/>
          <w:sz w:val="28"/>
          <w:szCs w:val="28"/>
        </w:rPr>
        <w:t>з</w:t>
      </w:r>
      <w:r w:rsidR="006D0E77" w:rsidRPr="00127812">
        <w:rPr>
          <w:rFonts w:ascii="Times New Roman" w:hAnsi="Times New Roman" w:cs="Times New Roman"/>
          <w:sz w:val="28"/>
          <w:szCs w:val="28"/>
        </w:rPr>
        <w:t>ареєстровані не пізніше ніж за 6 місяців до оголошення конкурсу.</w:t>
      </w:r>
    </w:p>
    <w:p w:rsidR="0006113B" w:rsidRDefault="0006113B" w:rsidP="0068338C">
      <w:pPr>
        <w:spacing w:after="0" w:line="240" w:lineRule="auto"/>
        <w:rPr>
          <w:rFonts w:ascii="Times New Roman" w:hAnsi="Times New Roman" w:cs="Times New Roman"/>
          <w:sz w:val="28"/>
          <w:szCs w:val="28"/>
        </w:rPr>
      </w:pPr>
    </w:p>
    <w:p w:rsidR="006D0E77" w:rsidRDefault="006D0E77" w:rsidP="0068338C">
      <w:pPr>
        <w:spacing w:after="0" w:line="240" w:lineRule="auto"/>
        <w:rPr>
          <w:rFonts w:ascii="Times New Roman" w:hAnsi="Times New Roman" w:cs="Times New Roman"/>
          <w:sz w:val="28"/>
          <w:szCs w:val="28"/>
        </w:rPr>
      </w:pPr>
      <w:r w:rsidRPr="00127812">
        <w:rPr>
          <w:rFonts w:ascii="Times New Roman" w:hAnsi="Times New Roman" w:cs="Times New Roman"/>
          <w:sz w:val="28"/>
          <w:szCs w:val="28"/>
        </w:rPr>
        <w:t>Проекти можуть включати такі види діяльності</w:t>
      </w:r>
      <w:r>
        <w:rPr>
          <w:rFonts w:ascii="Times New Roman" w:hAnsi="Times New Roman" w:cs="Times New Roman"/>
          <w:sz w:val="28"/>
          <w:szCs w:val="28"/>
        </w:rPr>
        <w:t>:</w:t>
      </w:r>
    </w:p>
    <w:p w:rsidR="0068338C" w:rsidRPr="00D37CA0" w:rsidRDefault="0068338C" w:rsidP="0068338C">
      <w:pPr>
        <w:pStyle w:val="rvps2"/>
        <w:numPr>
          <w:ilvl w:val="0"/>
          <w:numId w:val="1"/>
        </w:numPr>
        <w:shd w:val="clear" w:color="auto" w:fill="FFFFFF"/>
        <w:spacing w:before="0" w:beforeAutospacing="0" w:after="0" w:afterAutospacing="0"/>
        <w:jc w:val="both"/>
        <w:textAlignment w:val="baseline"/>
        <w:rPr>
          <w:color w:val="000000" w:themeColor="text1"/>
          <w:sz w:val="28"/>
          <w:szCs w:val="28"/>
        </w:rPr>
      </w:pPr>
      <w:r w:rsidRPr="004960DE">
        <w:rPr>
          <w:color w:val="000000" w:themeColor="text1"/>
          <w:sz w:val="28"/>
          <w:szCs w:val="28"/>
        </w:rPr>
        <w:t>відзначення святкових, пам’ятних та історичних дат, пов’язаних з вшануванням та увічненням пам’яті ветеранів війни, жертв нацистських переслідувань та політичних репресій, захистом незалежності, суверенітету та територіальної цілісності України, формуванням соборності та державності, проголошенням незалежності України, з нагоди Міжнародного дня людей з інвалідністю, Дня пам’яті  Чорнобильської трагедії та Дня вшанування   учасників ліквідації наслідків аварії на Чорнобильській АЕС, заходів з реалізації положень Конвенції  про права осіб з інвалідністю;</w:t>
      </w:r>
    </w:p>
    <w:p w:rsidR="0068338C" w:rsidRPr="00682377" w:rsidRDefault="0068338C" w:rsidP="0068338C">
      <w:pPr>
        <w:pStyle w:val="rvps2"/>
        <w:numPr>
          <w:ilvl w:val="0"/>
          <w:numId w:val="1"/>
        </w:numPr>
        <w:shd w:val="clear" w:color="auto" w:fill="FFFFFF"/>
        <w:spacing w:before="0" w:beforeAutospacing="0" w:after="0" w:afterAutospacing="0"/>
        <w:jc w:val="both"/>
        <w:textAlignment w:val="baseline"/>
        <w:rPr>
          <w:color w:val="000000"/>
          <w:sz w:val="20"/>
          <w:szCs w:val="20"/>
        </w:rPr>
      </w:pPr>
      <w:r w:rsidRPr="00556455">
        <w:rPr>
          <w:color w:val="000000"/>
          <w:sz w:val="28"/>
          <w:szCs w:val="28"/>
        </w:rPr>
        <w:t>проведення заходів з пошуку, ексгумації та перепоховання останків загиблих;</w:t>
      </w:r>
    </w:p>
    <w:p w:rsidR="0068338C" w:rsidRPr="00556455" w:rsidRDefault="0068338C" w:rsidP="0068338C">
      <w:pPr>
        <w:pStyle w:val="rvps2"/>
        <w:numPr>
          <w:ilvl w:val="0"/>
          <w:numId w:val="1"/>
        </w:numPr>
        <w:shd w:val="clear" w:color="auto" w:fill="FFFFFF"/>
        <w:spacing w:before="0" w:beforeAutospacing="0" w:after="0" w:afterAutospacing="0"/>
        <w:jc w:val="both"/>
        <w:textAlignment w:val="baseline"/>
        <w:rPr>
          <w:color w:val="000000"/>
          <w:sz w:val="28"/>
          <w:szCs w:val="28"/>
        </w:rPr>
      </w:pPr>
      <w:r w:rsidRPr="004960DE">
        <w:rPr>
          <w:color w:val="000000"/>
          <w:sz w:val="28"/>
          <w:szCs w:val="28"/>
        </w:rPr>
        <w:t>проведення спортивно-реабілітаційних та фізкультурно-оздоровчих заходів;</w:t>
      </w:r>
    </w:p>
    <w:p w:rsidR="0068338C" w:rsidRPr="00556455" w:rsidRDefault="0068338C" w:rsidP="0068338C">
      <w:pPr>
        <w:pStyle w:val="rvps2"/>
        <w:numPr>
          <w:ilvl w:val="0"/>
          <w:numId w:val="1"/>
        </w:numPr>
        <w:shd w:val="clear" w:color="auto" w:fill="FFFFFF"/>
        <w:spacing w:before="0" w:beforeAutospacing="0" w:after="0" w:afterAutospacing="0"/>
        <w:jc w:val="both"/>
        <w:textAlignment w:val="baseline"/>
        <w:rPr>
          <w:color w:val="000000"/>
          <w:sz w:val="28"/>
          <w:szCs w:val="28"/>
        </w:rPr>
      </w:pPr>
      <w:r w:rsidRPr="00556455">
        <w:rPr>
          <w:color w:val="000000"/>
          <w:sz w:val="28"/>
          <w:szCs w:val="28"/>
        </w:rPr>
        <w:t>проведення тренінгів, курсів, навчальних семінарів, засідань за круглим столом та інших інформаційно-просвітницьких заходів відповідно до тематики програми (проекту, заходу);</w:t>
      </w:r>
    </w:p>
    <w:p w:rsidR="0068338C" w:rsidRPr="00556455" w:rsidRDefault="0068338C" w:rsidP="0068338C">
      <w:pPr>
        <w:pStyle w:val="rvps2"/>
        <w:numPr>
          <w:ilvl w:val="0"/>
          <w:numId w:val="1"/>
        </w:numPr>
        <w:shd w:val="clear" w:color="auto" w:fill="FFFFFF"/>
        <w:spacing w:before="0" w:beforeAutospacing="0" w:after="0" w:afterAutospacing="0"/>
        <w:jc w:val="both"/>
        <w:textAlignment w:val="baseline"/>
        <w:rPr>
          <w:color w:val="000000"/>
          <w:sz w:val="28"/>
          <w:szCs w:val="28"/>
        </w:rPr>
      </w:pPr>
      <w:r w:rsidRPr="00556455">
        <w:rPr>
          <w:color w:val="000000"/>
          <w:sz w:val="28"/>
          <w:szCs w:val="28"/>
        </w:rPr>
        <w:t>проведення заходів з військово-патріотичного виховання;</w:t>
      </w:r>
    </w:p>
    <w:p w:rsidR="0068338C" w:rsidRPr="00556455" w:rsidRDefault="0068338C" w:rsidP="0068338C">
      <w:pPr>
        <w:pStyle w:val="rvps2"/>
        <w:numPr>
          <w:ilvl w:val="0"/>
          <w:numId w:val="1"/>
        </w:numPr>
        <w:shd w:val="clear" w:color="auto" w:fill="FFFFFF"/>
        <w:spacing w:before="0" w:beforeAutospacing="0" w:after="0" w:afterAutospacing="0"/>
        <w:jc w:val="both"/>
        <w:textAlignment w:val="baseline"/>
        <w:rPr>
          <w:color w:val="000000"/>
          <w:sz w:val="28"/>
          <w:szCs w:val="28"/>
        </w:rPr>
      </w:pPr>
      <w:r w:rsidRPr="00556455">
        <w:rPr>
          <w:color w:val="000000"/>
          <w:sz w:val="28"/>
          <w:szCs w:val="28"/>
        </w:rPr>
        <w:t>розроблення та виготовлення періодичних, довідкових, інформаційних, аналітичних та методичних видань з питань соціального захисту, реабілітації, соціалізації, адаптації, працевлаштування цільової групи населення без права їх подальшого в</w:t>
      </w:r>
      <w:r>
        <w:rPr>
          <w:color w:val="000000"/>
          <w:sz w:val="28"/>
          <w:szCs w:val="28"/>
        </w:rPr>
        <w:t>икористання в комерційних цілях.</w:t>
      </w:r>
    </w:p>
    <w:p w:rsidR="00AD15EF" w:rsidRDefault="00AD15EF" w:rsidP="006D0E77">
      <w:pPr>
        <w:rPr>
          <w:rFonts w:ascii="Times New Roman" w:hAnsi="Times New Roman" w:cs="Times New Roman"/>
          <w:sz w:val="28"/>
          <w:szCs w:val="28"/>
        </w:rPr>
      </w:pPr>
    </w:p>
    <w:p w:rsidR="006D0E77" w:rsidRDefault="006D0E77" w:rsidP="006D0E77">
      <w:pPr>
        <w:rPr>
          <w:rFonts w:ascii="Times New Roman" w:hAnsi="Times New Roman" w:cs="Times New Roman"/>
          <w:sz w:val="28"/>
          <w:szCs w:val="28"/>
        </w:rPr>
      </w:pPr>
      <w:r w:rsidRPr="00127812">
        <w:rPr>
          <w:rFonts w:ascii="Times New Roman" w:hAnsi="Times New Roman" w:cs="Times New Roman"/>
          <w:sz w:val="28"/>
          <w:szCs w:val="28"/>
        </w:rPr>
        <w:t>У рамках проведення конкурсу не можуть бути підтримані проекти, які:</w:t>
      </w:r>
    </w:p>
    <w:p w:rsidR="006D0E77" w:rsidRPr="00127812" w:rsidRDefault="006D0E77" w:rsidP="006D0E77">
      <w:pPr>
        <w:pStyle w:val="a7"/>
        <w:numPr>
          <w:ilvl w:val="0"/>
          <w:numId w:val="1"/>
        </w:numPr>
        <w:rPr>
          <w:rFonts w:ascii="Times New Roman" w:hAnsi="Times New Roman" w:cs="Times New Roman"/>
          <w:sz w:val="28"/>
          <w:szCs w:val="28"/>
        </w:rPr>
      </w:pPr>
      <w:r w:rsidRPr="00127812">
        <w:rPr>
          <w:rFonts w:ascii="Times New Roman" w:hAnsi="Times New Roman" w:cs="Times New Roman"/>
          <w:sz w:val="28"/>
          <w:szCs w:val="28"/>
        </w:rPr>
        <w:lastRenderedPageBreak/>
        <w:t>спрямовані на отримання прибутку;</w:t>
      </w:r>
    </w:p>
    <w:p w:rsidR="006D0E77" w:rsidRDefault="006D0E77" w:rsidP="006D0E77">
      <w:pPr>
        <w:pStyle w:val="a7"/>
        <w:numPr>
          <w:ilvl w:val="0"/>
          <w:numId w:val="1"/>
        </w:numPr>
        <w:rPr>
          <w:rFonts w:ascii="Times New Roman" w:hAnsi="Times New Roman" w:cs="Times New Roman"/>
          <w:sz w:val="28"/>
          <w:szCs w:val="28"/>
        </w:rPr>
      </w:pPr>
      <w:r w:rsidRPr="00127812">
        <w:rPr>
          <w:rFonts w:ascii="Times New Roman" w:hAnsi="Times New Roman" w:cs="Times New Roman"/>
          <w:sz w:val="28"/>
          <w:szCs w:val="28"/>
        </w:rPr>
        <w:t>спрямовані на підтримку політичної партії</w:t>
      </w:r>
      <w:r>
        <w:rPr>
          <w:rFonts w:ascii="Times New Roman" w:hAnsi="Times New Roman" w:cs="Times New Roman"/>
          <w:sz w:val="28"/>
          <w:szCs w:val="28"/>
        </w:rPr>
        <w:t xml:space="preserve"> або релігійної організації</w:t>
      </w:r>
      <w:r w:rsidRPr="00127812">
        <w:rPr>
          <w:rFonts w:ascii="Times New Roman" w:hAnsi="Times New Roman" w:cs="Times New Roman"/>
          <w:sz w:val="28"/>
          <w:szCs w:val="28"/>
        </w:rPr>
        <w:t>;</w:t>
      </w:r>
    </w:p>
    <w:p w:rsidR="006D0E77" w:rsidRDefault="00AD15EF" w:rsidP="006D0E77">
      <w:pPr>
        <w:pStyle w:val="a7"/>
        <w:numPr>
          <w:ilvl w:val="0"/>
          <w:numId w:val="1"/>
        </w:numPr>
        <w:rPr>
          <w:rFonts w:ascii="Times New Roman" w:hAnsi="Times New Roman" w:cs="Times New Roman"/>
          <w:sz w:val="28"/>
          <w:szCs w:val="28"/>
        </w:rPr>
      </w:pPr>
      <w:r>
        <w:rPr>
          <w:rFonts w:ascii="Times New Roman" w:hAnsi="Times New Roman" w:cs="Times New Roman"/>
          <w:sz w:val="28"/>
          <w:szCs w:val="28"/>
        </w:rPr>
        <w:t>н</w:t>
      </w:r>
      <w:r w:rsidR="006D0E77" w:rsidRPr="00127812">
        <w:rPr>
          <w:rFonts w:ascii="Times New Roman" w:hAnsi="Times New Roman" w:cs="Times New Roman"/>
          <w:sz w:val="28"/>
          <w:szCs w:val="28"/>
        </w:rPr>
        <w:t xml:space="preserve">адання фінансової підтримки здійснюється в межах асигнувань, передбачених в </w:t>
      </w:r>
      <w:r w:rsidR="00A07EA7">
        <w:rPr>
          <w:rFonts w:ascii="Times New Roman" w:hAnsi="Times New Roman" w:cs="Times New Roman"/>
          <w:sz w:val="28"/>
          <w:szCs w:val="28"/>
        </w:rPr>
        <w:t xml:space="preserve">районному </w:t>
      </w:r>
      <w:r w:rsidR="006D0E77" w:rsidRPr="00127812">
        <w:rPr>
          <w:rFonts w:ascii="Times New Roman" w:hAnsi="Times New Roman" w:cs="Times New Roman"/>
          <w:sz w:val="28"/>
          <w:szCs w:val="28"/>
        </w:rPr>
        <w:t xml:space="preserve">бюджеті на </w:t>
      </w:r>
      <w:r w:rsidR="00A07EA7">
        <w:rPr>
          <w:rFonts w:ascii="Times New Roman" w:hAnsi="Times New Roman" w:cs="Times New Roman"/>
          <w:sz w:val="28"/>
          <w:szCs w:val="28"/>
        </w:rPr>
        <w:t>2019</w:t>
      </w:r>
      <w:r w:rsidR="006D0E77" w:rsidRPr="00127812">
        <w:rPr>
          <w:rFonts w:ascii="Times New Roman" w:hAnsi="Times New Roman" w:cs="Times New Roman"/>
          <w:sz w:val="28"/>
          <w:szCs w:val="28"/>
        </w:rPr>
        <w:t xml:space="preserve"> рік.</w:t>
      </w:r>
    </w:p>
    <w:p w:rsidR="006D0E77" w:rsidRDefault="006D0E77" w:rsidP="006D0E77">
      <w:pPr>
        <w:rPr>
          <w:rFonts w:ascii="Times New Roman" w:hAnsi="Times New Roman" w:cs="Times New Roman"/>
          <w:sz w:val="28"/>
          <w:szCs w:val="28"/>
        </w:rPr>
      </w:pPr>
      <w:r>
        <w:rPr>
          <w:rFonts w:ascii="Times New Roman" w:hAnsi="Times New Roman" w:cs="Times New Roman"/>
          <w:sz w:val="28"/>
          <w:szCs w:val="28"/>
        </w:rPr>
        <w:t>Граничний осяг фінансування за рахунок бюджетних коштів одного проекту</w:t>
      </w:r>
      <w:r w:rsidR="0068338C">
        <w:rPr>
          <w:rFonts w:ascii="Times New Roman" w:hAnsi="Times New Roman" w:cs="Times New Roman"/>
          <w:sz w:val="28"/>
          <w:szCs w:val="28"/>
        </w:rPr>
        <w:t xml:space="preserve"> становить не більше 5000</w:t>
      </w:r>
      <w:r>
        <w:rPr>
          <w:rFonts w:ascii="Times New Roman" w:hAnsi="Times New Roman" w:cs="Times New Roman"/>
          <w:sz w:val="28"/>
          <w:szCs w:val="28"/>
        </w:rPr>
        <w:t xml:space="preserve"> грн.</w:t>
      </w:r>
    </w:p>
    <w:p w:rsidR="006D0E77" w:rsidRDefault="006D0E77" w:rsidP="00A07EA7">
      <w:pPr>
        <w:jc w:val="both"/>
        <w:rPr>
          <w:rFonts w:ascii="Times New Roman" w:hAnsi="Times New Roman" w:cs="Times New Roman"/>
          <w:sz w:val="28"/>
          <w:szCs w:val="28"/>
        </w:rPr>
      </w:pPr>
      <w:r w:rsidRPr="005B2BD6">
        <w:rPr>
          <w:rFonts w:ascii="Times New Roman" w:hAnsi="Times New Roman" w:cs="Times New Roman"/>
          <w:sz w:val="28"/>
          <w:szCs w:val="28"/>
        </w:rPr>
        <w:t>За рахунок бюджетних коштів може бу</w:t>
      </w:r>
      <w:r>
        <w:rPr>
          <w:rFonts w:ascii="Times New Roman" w:hAnsi="Times New Roman" w:cs="Times New Roman"/>
          <w:sz w:val="28"/>
          <w:szCs w:val="28"/>
        </w:rPr>
        <w:t>ти профінансовано не більше як 85% вартості проекту. Решта 1</w:t>
      </w:r>
      <w:r w:rsidRPr="005B2BD6">
        <w:rPr>
          <w:rFonts w:ascii="Times New Roman" w:hAnsi="Times New Roman" w:cs="Times New Roman"/>
          <w:sz w:val="28"/>
          <w:szCs w:val="28"/>
        </w:rPr>
        <w:t>5 % необхідного обсягу фінансування проекту, мають бути забезпечені інститутами громадянського суспільства у вигляді матеріальних чи нематеріальних ресурсів, у тому числі як оплата вартості приміщення, техніки, обладнання, проїзду.</w:t>
      </w:r>
    </w:p>
    <w:p w:rsidR="006D0E77" w:rsidRDefault="006D0E77" w:rsidP="006D0E77">
      <w:pPr>
        <w:rPr>
          <w:rFonts w:ascii="Times New Roman" w:hAnsi="Times New Roman" w:cs="Times New Roman"/>
          <w:sz w:val="28"/>
          <w:szCs w:val="28"/>
        </w:rPr>
      </w:pPr>
      <w:r w:rsidRPr="005B2BD6">
        <w:rPr>
          <w:rFonts w:ascii="Times New Roman" w:hAnsi="Times New Roman" w:cs="Times New Roman"/>
          <w:sz w:val="28"/>
          <w:szCs w:val="28"/>
        </w:rPr>
        <w:t>Для участі в конкурсі необхідно подати такі документи:</w:t>
      </w:r>
    </w:p>
    <w:p w:rsidR="006D0E77" w:rsidRDefault="006D0E77" w:rsidP="006D0E77">
      <w:pPr>
        <w:pStyle w:val="a7"/>
        <w:numPr>
          <w:ilvl w:val="0"/>
          <w:numId w:val="1"/>
        </w:numPr>
        <w:rPr>
          <w:rFonts w:ascii="Times New Roman" w:hAnsi="Times New Roman" w:cs="Times New Roman"/>
          <w:sz w:val="28"/>
          <w:szCs w:val="28"/>
        </w:rPr>
      </w:pPr>
      <w:r w:rsidRPr="005B2BD6">
        <w:rPr>
          <w:rFonts w:ascii="Times New Roman" w:hAnsi="Times New Roman" w:cs="Times New Roman"/>
          <w:sz w:val="28"/>
          <w:szCs w:val="28"/>
        </w:rPr>
        <w:t>заяву про участь у конкурсі за формою згідно з додатком 1;</w:t>
      </w:r>
    </w:p>
    <w:p w:rsidR="006D0E77" w:rsidRDefault="006D0E77" w:rsidP="006D0E77">
      <w:pPr>
        <w:pStyle w:val="a7"/>
        <w:numPr>
          <w:ilvl w:val="0"/>
          <w:numId w:val="1"/>
        </w:numPr>
        <w:rPr>
          <w:rFonts w:ascii="Times New Roman" w:hAnsi="Times New Roman" w:cs="Times New Roman"/>
          <w:sz w:val="28"/>
          <w:szCs w:val="28"/>
        </w:rPr>
      </w:pPr>
      <w:r w:rsidRPr="005B2BD6">
        <w:rPr>
          <w:rFonts w:ascii="Times New Roman" w:hAnsi="Times New Roman" w:cs="Times New Roman"/>
          <w:sz w:val="28"/>
          <w:szCs w:val="28"/>
        </w:rPr>
        <w:t xml:space="preserve">опис та кошторис витрат, необхідних для виконання (реалізації) проекту, заходу за рахунок </w:t>
      </w:r>
      <w:r>
        <w:rPr>
          <w:rFonts w:ascii="Times New Roman" w:hAnsi="Times New Roman" w:cs="Times New Roman"/>
          <w:sz w:val="28"/>
          <w:szCs w:val="28"/>
        </w:rPr>
        <w:t>бюджетних коштів</w:t>
      </w:r>
      <w:r w:rsidRPr="005B2BD6">
        <w:rPr>
          <w:rFonts w:ascii="Times New Roman" w:hAnsi="Times New Roman" w:cs="Times New Roman"/>
          <w:sz w:val="28"/>
          <w:szCs w:val="28"/>
        </w:rPr>
        <w:t xml:space="preserve"> за формою згідно з додатком 2;</w:t>
      </w:r>
    </w:p>
    <w:p w:rsidR="006D0E77" w:rsidRDefault="006D0E77" w:rsidP="006D0E77">
      <w:pPr>
        <w:pStyle w:val="a7"/>
        <w:numPr>
          <w:ilvl w:val="0"/>
          <w:numId w:val="1"/>
        </w:numPr>
        <w:rPr>
          <w:rFonts w:ascii="Times New Roman" w:hAnsi="Times New Roman" w:cs="Times New Roman"/>
          <w:sz w:val="28"/>
          <w:szCs w:val="28"/>
        </w:rPr>
      </w:pPr>
      <w:r w:rsidRPr="005B2BD6">
        <w:rPr>
          <w:rFonts w:ascii="Times New Roman" w:hAnsi="Times New Roman" w:cs="Times New Roman"/>
          <w:sz w:val="28"/>
          <w:szCs w:val="28"/>
        </w:rPr>
        <w:t>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(в разі їх залучення до виконання (реалізації) програми (проекту, заходу);</w:t>
      </w:r>
    </w:p>
    <w:p w:rsidR="006D0E77" w:rsidRPr="0049636D" w:rsidRDefault="006D0E77" w:rsidP="006D0E77">
      <w:pPr>
        <w:pStyle w:val="a7"/>
        <w:numPr>
          <w:ilvl w:val="0"/>
          <w:numId w:val="1"/>
        </w:numPr>
        <w:rPr>
          <w:rFonts w:ascii="Times New Roman" w:hAnsi="Times New Roman" w:cs="Times New Roman"/>
          <w:sz w:val="28"/>
          <w:szCs w:val="28"/>
        </w:rPr>
      </w:pPr>
      <w:r w:rsidRPr="0049636D">
        <w:rPr>
          <w:rFonts w:ascii="Times New Roman" w:hAnsi="Times New Roman" w:cs="Times New Roman"/>
          <w:sz w:val="28"/>
          <w:szCs w:val="28"/>
        </w:rPr>
        <w:t>інформацію про діяльність учасника конкурсу, зокрема про досвід виконання (реалізації) програми (проекту, заходу) протягом останніх двох років за рахунок 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w:t>
      </w:r>
      <w:r w:rsidR="009C5B7D">
        <w:rPr>
          <w:rFonts w:ascii="Times New Roman" w:hAnsi="Times New Roman" w:cs="Times New Roman"/>
          <w:sz w:val="28"/>
          <w:szCs w:val="28"/>
        </w:rPr>
        <w:t>ня</w:t>
      </w:r>
      <w:r w:rsidRPr="0049636D">
        <w:rPr>
          <w:rFonts w:ascii="Times New Roman" w:hAnsi="Times New Roman" w:cs="Times New Roman"/>
          <w:sz w:val="28"/>
          <w:szCs w:val="28"/>
        </w:rPr>
        <w:t>.</w:t>
      </w:r>
    </w:p>
    <w:p w:rsidR="006D0E77" w:rsidRPr="0049636D" w:rsidRDefault="009C5B7D" w:rsidP="006D0E77">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д</w:t>
      </w:r>
      <w:r w:rsidR="006D0E77" w:rsidRPr="0049636D">
        <w:rPr>
          <w:rFonts w:ascii="Times New Roman" w:hAnsi="Times New Roman" w:cs="Times New Roman"/>
          <w:sz w:val="28"/>
          <w:szCs w:val="28"/>
        </w:rPr>
        <w:t>окумент, що підтверджує повноваження уповноваженої особи інституту громадянського суспільства (на підписання, подання чи захист конкурсної пропозиції – у разі підписання чи захисту конкурсної пропозиції не керівником інституту громадянського суспільства)</w:t>
      </w:r>
    </w:p>
    <w:p w:rsidR="006D0E77" w:rsidRPr="005B2BD6" w:rsidRDefault="006D0E77" w:rsidP="00A07EA7">
      <w:pPr>
        <w:spacing w:after="0" w:line="240" w:lineRule="auto"/>
        <w:ind w:firstLine="709"/>
        <w:jc w:val="both"/>
        <w:rPr>
          <w:rFonts w:ascii="Times New Roman" w:hAnsi="Times New Roman" w:cs="Times New Roman"/>
          <w:sz w:val="28"/>
          <w:szCs w:val="28"/>
        </w:rPr>
      </w:pPr>
      <w:r w:rsidRPr="005B2BD6">
        <w:rPr>
          <w:rFonts w:ascii="Times New Roman" w:hAnsi="Times New Roman" w:cs="Times New Roman"/>
          <w:sz w:val="28"/>
          <w:szCs w:val="28"/>
        </w:rPr>
        <w:t>Конкурсна пропозиція</w:t>
      </w:r>
      <w:r>
        <w:rPr>
          <w:rFonts w:ascii="Times New Roman" w:hAnsi="Times New Roman" w:cs="Times New Roman"/>
          <w:sz w:val="28"/>
          <w:szCs w:val="28"/>
        </w:rPr>
        <w:t xml:space="preserve"> складається українською мовою.</w:t>
      </w:r>
    </w:p>
    <w:p w:rsidR="006D0E77" w:rsidRPr="005B2BD6" w:rsidRDefault="006D0E77" w:rsidP="00A07EA7">
      <w:pPr>
        <w:spacing w:after="0" w:line="240" w:lineRule="auto"/>
        <w:ind w:firstLine="709"/>
        <w:jc w:val="both"/>
        <w:rPr>
          <w:rFonts w:ascii="Times New Roman" w:hAnsi="Times New Roman" w:cs="Times New Roman"/>
          <w:sz w:val="28"/>
          <w:szCs w:val="28"/>
        </w:rPr>
      </w:pPr>
      <w:r w:rsidRPr="005B2BD6">
        <w:rPr>
          <w:rFonts w:ascii="Times New Roman" w:hAnsi="Times New Roman" w:cs="Times New Roman"/>
          <w:sz w:val="28"/>
          <w:szCs w:val="28"/>
        </w:rPr>
        <w:t>Проекти, що подаються для участі у конкурсі повинні бути розраховані не бі</w:t>
      </w:r>
      <w:r>
        <w:rPr>
          <w:rFonts w:ascii="Times New Roman" w:hAnsi="Times New Roman" w:cs="Times New Roman"/>
          <w:sz w:val="28"/>
          <w:szCs w:val="28"/>
        </w:rPr>
        <w:t>льше ніж на один бюджетний рік.</w:t>
      </w:r>
    </w:p>
    <w:p w:rsidR="006D0E77" w:rsidRPr="005B2BD6" w:rsidRDefault="006D0E77" w:rsidP="00A07EA7">
      <w:pPr>
        <w:spacing w:after="0" w:line="240" w:lineRule="auto"/>
        <w:ind w:firstLine="709"/>
        <w:jc w:val="both"/>
        <w:rPr>
          <w:rFonts w:ascii="Times New Roman" w:hAnsi="Times New Roman" w:cs="Times New Roman"/>
          <w:sz w:val="28"/>
          <w:szCs w:val="28"/>
        </w:rPr>
      </w:pPr>
      <w:r w:rsidRPr="005B2BD6">
        <w:rPr>
          <w:rFonts w:ascii="Times New Roman" w:hAnsi="Times New Roman" w:cs="Times New Roman"/>
          <w:sz w:val="28"/>
          <w:szCs w:val="28"/>
        </w:rPr>
        <w:t>Відповідальність за достовірність інформації, що міститься у конкурсній пропозиції, покладається на учасника к</w:t>
      </w:r>
      <w:r>
        <w:rPr>
          <w:rFonts w:ascii="Times New Roman" w:hAnsi="Times New Roman" w:cs="Times New Roman"/>
          <w:sz w:val="28"/>
          <w:szCs w:val="28"/>
        </w:rPr>
        <w:t>онкурсу.</w:t>
      </w:r>
    </w:p>
    <w:p w:rsidR="006D0E77" w:rsidRPr="005B2BD6" w:rsidRDefault="006D0E77" w:rsidP="00A07EA7">
      <w:pPr>
        <w:spacing w:after="0" w:line="240" w:lineRule="auto"/>
        <w:ind w:firstLine="709"/>
        <w:jc w:val="both"/>
        <w:rPr>
          <w:rFonts w:ascii="Times New Roman" w:hAnsi="Times New Roman" w:cs="Times New Roman"/>
          <w:sz w:val="28"/>
          <w:szCs w:val="28"/>
        </w:rPr>
      </w:pPr>
      <w:r w:rsidRPr="005B2BD6">
        <w:rPr>
          <w:rFonts w:ascii="Times New Roman" w:hAnsi="Times New Roman" w:cs="Times New Roman"/>
          <w:sz w:val="28"/>
          <w:szCs w:val="28"/>
        </w:rPr>
        <w:t xml:space="preserve">Конкурсні пропозиції </w:t>
      </w:r>
      <w:r w:rsidRPr="009C5B7D">
        <w:rPr>
          <w:rFonts w:ascii="Times New Roman" w:hAnsi="Times New Roman" w:cs="Times New Roman"/>
          <w:sz w:val="28"/>
          <w:szCs w:val="28"/>
        </w:rPr>
        <w:t>подаються у друкованій та електронній</w:t>
      </w:r>
      <w:r w:rsidRPr="005B2BD6">
        <w:rPr>
          <w:rFonts w:ascii="Times New Roman" w:hAnsi="Times New Roman" w:cs="Times New Roman"/>
          <w:sz w:val="28"/>
          <w:szCs w:val="28"/>
        </w:rPr>
        <w:t xml:space="preserve"> формі</w:t>
      </w:r>
      <w:r>
        <w:rPr>
          <w:rFonts w:ascii="Times New Roman" w:hAnsi="Times New Roman" w:cs="Times New Roman"/>
          <w:sz w:val="28"/>
          <w:szCs w:val="28"/>
        </w:rPr>
        <w:t>.</w:t>
      </w:r>
    </w:p>
    <w:p w:rsidR="006D0E77" w:rsidRPr="00694CA1" w:rsidRDefault="006D0E77" w:rsidP="00A07EA7">
      <w:pPr>
        <w:spacing w:after="0" w:line="240" w:lineRule="auto"/>
        <w:ind w:firstLine="709"/>
        <w:jc w:val="both"/>
        <w:rPr>
          <w:rFonts w:ascii="Times New Roman" w:hAnsi="Times New Roman" w:cs="Times New Roman"/>
          <w:sz w:val="28"/>
          <w:szCs w:val="28"/>
        </w:rPr>
      </w:pPr>
      <w:r w:rsidRPr="00694CA1">
        <w:rPr>
          <w:rFonts w:ascii="Times New Roman" w:hAnsi="Times New Roman" w:cs="Times New Roman"/>
          <w:sz w:val="28"/>
          <w:szCs w:val="28"/>
        </w:rPr>
        <w:t>Усі документи, що складають друкований варіант конкурсної пропозиції, мають бути подані в папці, прошнуровані та пронумеровані, укомплектовані відповідно до зазначеного вище переліку документів.</w:t>
      </w:r>
      <w:r>
        <w:rPr>
          <w:rFonts w:ascii="Times New Roman" w:hAnsi="Times New Roman" w:cs="Times New Roman"/>
          <w:sz w:val="28"/>
          <w:szCs w:val="28"/>
        </w:rPr>
        <w:t xml:space="preserve"> Електронні копії документів, що складають конкурсну пропозицію, </w:t>
      </w:r>
      <w:r>
        <w:rPr>
          <w:rFonts w:ascii="Times New Roman" w:hAnsi="Times New Roman" w:cs="Times New Roman"/>
          <w:sz w:val="28"/>
          <w:szCs w:val="28"/>
        </w:rPr>
        <w:lastRenderedPageBreak/>
        <w:t xml:space="preserve">подаються у форматі </w:t>
      </w:r>
      <w:r>
        <w:rPr>
          <w:rFonts w:ascii="Times New Roman" w:hAnsi="Times New Roman" w:cs="Times New Roman"/>
          <w:sz w:val="28"/>
          <w:szCs w:val="28"/>
          <w:lang w:val="en-US"/>
        </w:rPr>
        <w:t>PDF</w:t>
      </w:r>
      <w:r w:rsidRPr="00694CA1">
        <w:rPr>
          <w:rFonts w:ascii="Times New Roman" w:hAnsi="Times New Roman" w:cs="Times New Roman"/>
          <w:sz w:val="28"/>
          <w:szCs w:val="28"/>
        </w:rPr>
        <w:t xml:space="preserve"> та </w:t>
      </w:r>
      <w:r>
        <w:rPr>
          <w:rFonts w:ascii="Times New Roman" w:hAnsi="Times New Roman" w:cs="Times New Roman"/>
          <w:sz w:val="28"/>
          <w:szCs w:val="28"/>
          <w:lang w:val="en-US"/>
        </w:rPr>
        <w:t>Microsoft</w:t>
      </w:r>
      <w:r w:rsidRPr="00694CA1">
        <w:rPr>
          <w:rFonts w:ascii="Times New Roman" w:hAnsi="Times New Roman" w:cs="Times New Roman"/>
          <w:sz w:val="28"/>
          <w:szCs w:val="28"/>
        </w:rPr>
        <w:t xml:space="preserve"> </w:t>
      </w:r>
      <w:r>
        <w:rPr>
          <w:rFonts w:ascii="Times New Roman" w:hAnsi="Times New Roman" w:cs="Times New Roman"/>
          <w:sz w:val="28"/>
          <w:szCs w:val="28"/>
          <w:lang w:val="en-US"/>
        </w:rPr>
        <w:t>Word</w:t>
      </w:r>
      <w:r w:rsidRPr="00694CA1">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694CA1">
        <w:rPr>
          <w:rFonts w:ascii="Times New Roman" w:hAnsi="Times New Roman" w:cs="Times New Roman"/>
          <w:sz w:val="28"/>
          <w:szCs w:val="28"/>
        </w:rPr>
        <w:t xml:space="preserve"> </w:t>
      </w:r>
      <w:r>
        <w:rPr>
          <w:rFonts w:ascii="Times New Roman" w:hAnsi="Times New Roman" w:cs="Times New Roman"/>
          <w:sz w:val="28"/>
          <w:szCs w:val="28"/>
          <w:lang w:val="en-US"/>
        </w:rPr>
        <w:t>Excel</w:t>
      </w:r>
      <w:r w:rsidRPr="00694CA1">
        <w:rPr>
          <w:rFonts w:ascii="Times New Roman" w:hAnsi="Times New Roman" w:cs="Times New Roman"/>
          <w:sz w:val="28"/>
          <w:szCs w:val="28"/>
        </w:rPr>
        <w:t xml:space="preserve">) </w:t>
      </w:r>
      <w:r>
        <w:rPr>
          <w:rFonts w:ascii="Times New Roman" w:hAnsi="Times New Roman" w:cs="Times New Roman"/>
          <w:sz w:val="28"/>
          <w:szCs w:val="28"/>
        </w:rPr>
        <w:t xml:space="preserve">на </w:t>
      </w:r>
      <w:r>
        <w:rPr>
          <w:rFonts w:ascii="Times New Roman" w:hAnsi="Times New Roman" w:cs="Times New Roman"/>
          <w:sz w:val="28"/>
          <w:szCs w:val="28"/>
          <w:lang w:val="en-US"/>
        </w:rPr>
        <w:t>CD</w:t>
      </w:r>
      <w:r w:rsidRPr="00694CA1">
        <w:rPr>
          <w:rFonts w:ascii="Times New Roman" w:hAnsi="Times New Roman" w:cs="Times New Roman"/>
          <w:sz w:val="28"/>
          <w:szCs w:val="28"/>
        </w:rPr>
        <w:t xml:space="preserve"> </w:t>
      </w:r>
      <w:r>
        <w:rPr>
          <w:rFonts w:ascii="Times New Roman" w:hAnsi="Times New Roman" w:cs="Times New Roman"/>
          <w:sz w:val="28"/>
          <w:szCs w:val="28"/>
        </w:rPr>
        <w:t xml:space="preserve">або </w:t>
      </w:r>
      <w:r>
        <w:rPr>
          <w:rFonts w:ascii="Times New Roman" w:hAnsi="Times New Roman" w:cs="Times New Roman"/>
          <w:sz w:val="28"/>
          <w:szCs w:val="28"/>
          <w:lang w:val="en-US"/>
        </w:rPr>
        <w:t>DVD</w:t>
      </w:r>
      <w:r>
        <w:rPr>
          <w:rFonts w:ascii="Times New Roman" w:hAnsi="Times New Roman" w:cs="Times New Roman"/>
          <w:sz w:val="28"/>
          <w:szCs w:val="28"/>
        </w:rPr>
        <w:t xml:space="preserve"> диску чи інших електронних носіях інформації разом із друкованим варіантом конкурсної пропозиції.</w:t>
      </w:r>
    </w:p>
    <w:p w:rsidR="006D0E77" w:rsidRDefault="006D0E77" w:rsidP="00A07EA7">
      <w:pPr>
        <w:spacing w:after="0" w:line="240" w:lineRule="auto"/>
        <w:ind w:firstLine="709"/>
        <w:jc w:val="both"/>
        <w:rPr>
          <w:rFonts w:ascii="Times New Roman" w:hAnsi="Times New Roman" w:cs="Times New Roman"/>
          <w:sz w:val="28"/>
          <w:szCs w:val="28"/>
        </w:rPr>
      </w:pPr>
      <w:r w:rsidRPr="005B2BD6">
        <w:rPr>
          <w:rFonts w:ascii="Times New Roman" w:hAnsi="Times New Roman" w:cs="Times New Roman"/>
          <w:sz w:val="28"/>
          <w:szCs w:val="28"/>
        </w:rPr>
        <w:t>Конкурсна пропозиція не по</w:t>
      </w:r>
      <w:r>
        <w:rPr>
          <w:rFonts w:ascii="Times New Roman" w:hAnsi="Times New Roman" w:cs="Times New Roman"/>
          <w:sz w:val="28"/>
          <w:szCs w:val="28"/>
        </w:rPr>
        <w:t>вертається учасникові конкурсу.</w:t>
      </w:r>
    </w:p>
    <w:p w:rsidR="006D0E77" w:rsidRPr="005B2BD6" w:rsidRDefault="006D0E77" w:rsidP="00A07E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Інститут громадянського суспільства може подавати на конкурс кілька конкурсних пропозицій.</w:t>
      </w:r>
    </w:p>
    <w:p w:rsidR="006D0E77" w:rsidRDefault="006D0E77" w:rsidP="006D0E77">
      <w:pPr>
        <w:spacing w:after="0" w:line="240" w:lineRule="auto"/>
        <w:ind w:firstLine="709"/>
        <w:rPr>
          <w:rFonts w:ascii="Times New Roman" w:hAnsi="Times New Roman" w:cs="Times New Roman"/>
          <w:sz w:val="28"/>
          <w:szCs w:val="28"/>
        </w:rPr>
      </w:pPr>
      <w:r w:rsidRPr="005B2BD6">
        <w:rPr>
          <w:rFonts w:ascii="Times New Roman" w:hAnsi="Times New Roman" w:cs="Times New Roman"/>
          <w:sz w:val="28"/>
          <w:szCs w:val="28"/>
        </w:rPr>
        <w:t xml:space="preserve">Конкурсні пропозиції приймаються з </w:t>
      </w:r>
      <w:r w:rsidR="0068338C">
        <w:rPr>
          <w:rFonts w:ascii="Times New Roman" w:hAnsi="Times New Roman" w:cs="Times New Roman"/>
          <w:sz w:val="28"/>
          <w:szCs w:val="28"/>
        </w:rPr>
        <w:t xml:space="preserve">23.09.2019 </w:t>
      </w:r>
      <w:r w:rsidRPr="005B2BD6">
        <w:rPr>
          <w:rFonts w:ascii="Times New Roman" w:hAnsi="Times New Roman" w:cs="Times New Roman"/>
          <w:sz w:val="28"/>
          <w:szCs w:val="28"/>
        </w:rPr>
        <w:t xml:space="preserve">по </w:t>
      </w:r>
      <w:r w:rsidR="0068338C">
        <w:rPr>
          <w:rFonts w:ascii="Times New Roman" w:hAnsi="Times New Roman" w:cs="Times New Roman"/>
          <w:sz w:val="28"/>
          <w:szCs w:val="28"/>
        </w:rPr>
        <w:t>24.10.2019</w:t>
      </w:r>
      <w:r w:rsidRPr="005B2BD6">
        <w:rPr>
          <w:rFonts w:ascii="Times New Roman" w:hAnsi="Times New Roman" w:cs="Times New Roman"/>
          <w:sz w:val="28"/>
          <w:szCs w:val="28"/>
        </w:rPr>
        <w:t xml:space="preserve"> року включно, щоденно, крім суботи, неділі та святкових днів, за адресою: </w:t>
      </w:r>
      <w:r w:rsidR="0068338C">
        <w:rPr>
          <w:rFonts w:ascii="Times New Roman" w:hAnsi="Times New Roman" w:cs="Times New Roman"/>
          <w:sz w:val="28"/>
          <w:szCs w:val="28"/>
        </w:rPr>
        <w:t>м.Покровськ, вул.Торгівельна. 11</w:t>
      </w:r>
      <w:r>
        <w:rPr>
          <w:rFonts w:ascii="Times New Roman" w:hAnsi="Times New Roman" w:cs="Times New Roman"/>
          <w:sz w:val="28"/>
          <w:szCs w:val="28"/>
        </w:rPr>
        <w:t>.</w:t>
      </w:r>
    </w:p>
    <w:p w:rsidR="006D0E77" w:rsidRPr="005B2BD6" w:rsidRDefault="006D0E77" w:rsidP="00977F2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Консультації та додаткова інфо</w:t>
      </w:r>
      <w:r w:rsidR="00A07EA7">
        <w:rPr>
          <w:rFonts w:ascii="Times New Roman" w:hAnsi="Times New Roman" w:cs="Times New Roman"/>
          <w:sz w:val="28"/>
          <w:szCs w:val="28"/>
        </w:rPr>
        <w:t>рмація за телефоном 0950479903</w:t>
      </w:r>
      <w:r w:rsidR="0068338C">
        <w:rPr>
          <w:rFonts w:ascii="Times New Roman" w:hAnsi="Times New Roman" w:cs="Times New Roman"/>
          <w:sz w:val="28"/>
          <w:szCs w:val="28"/>
        </w:rPr>
        <w:t>.</w:t>
      </w:r>
      <w:r>
        <w:rPr>
          <w:rFonts w:ascii="Times New Roman" w:hAnsi="Times New Roman" w:cs="Times New Roman"/>
          <w:sz w:val="28"/>
          <w:szCs w:val="28"/>
        </w:rPr>
        <w:t xml:space="preserve"> </w:t>
      </w:r>
    </w:p>
    <w:p w:rsidR="006D0E77" w:rsidRPr="005B2BD6" w:rsidRDefault="00977F24" w:rsidP="00977F24">
      <w:pPr>
        <w:spacing w:after="0" w:line="240" w:lineRule="auto"/>
        <w:ind w:firstLine="709"/>
        <w:jc w:val="both"/>
        <w:rPr>
          <w:rFonts w:ascii="Times New Roman" w:hAnsi="Times New Roman" w:cs="Times New Roman"/>
          <w:sz w:val="28"/>
          <w:szCs w:val="28"/>
        </w:rPr>
      </w:pPr>
      <w:r w:rsidRPr="00977F24">
        <w:rPr>
          <w:rFonts w:ascii="Times New Roman" w:hAnsi="Times New Roman" w:cs="Times New Roman"/>
          <w:sz w:val="28"/>
          <w:szCs w:val="28"/>
        </w:rPr>
        <w:t>Конкурс розпочинається  з  дня оприлюднення на офіційному веб-сайті Покровської районної державної адміністрації оголошення про проведення Конкурсу та завершується після прийняття конкурсною комісією рішення щодо визначення переможців Конкурсу й обсягів бюджетних коштів для надання фінансової підтримки на виконання (реалізацію) кожної програми (проекту, заходу).</w:t>
      </w:r>
    </w:p>
    <w:p w:rsidR="006D0E77" w:rsidRPr="005B2BD6" w:rsidRDefault="006D0E77" w:rsidP="006D0E77">
      <w:pPr>
        <w:spacing w:after="0" w:line="240" w:lineRule="auto"/>
        <w:rPr>
          <w:rFonts w:ascii="Times New Roman" w:hAnsi="Times New Roman" w:cs="Times New Roman"/>
          <w:sz w:val="28"/>
          <w:szCs w:val="28"/>
        </w:rPr>
      </w:pPr>
    </w:p>
    <w:p w:rsidR="006D0E77" w:rsidRPr="005B2BD6" w:rsidRDefault="006D0E77" w:rsidP="006D0E77">
      <w:pPr>
        <w:spacing w:after="0" w:line="240" w:lineRule="auto"/>
        <w:ind w:firstLine="709"/>
        <w:rPr>
          <w:rFonts w:ascii="Times New Roman" w:hAnsi="Times New Roman" w:cs="Times New Roman"/>
          <w:sz w:val="28"/>
          <w:szCs w:val="28"/>
        </w:rPr>
      </w:pPr>
      <w:r w:rsidRPr="00694CA1">
        <w:rPr>
          <w:rFonts w:ascii="Times New Roman" w:hAnsi="Times New Roman" w:cs="Times New Roman"/>
          <w:b/>
          <w:sz w:val="28"/>
          <w:szCs w:val="28"/>
        </w:rPr>
        <w:t>До участі у конкурсі не допускаються інститути громадянського суспільства у разі, коли</w:t>
      </w:r>
      <w:r>
        <w:rPr>
          <w:rFonts w:ascii="Times New Roman" w:hAnsi="Times New Roman" w:cs="Times New Roman"/>
          <w:sz w:val="28"/>
          <w:szCs w:val="28"/>
        </w:rPr>
        <w:t>:</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інформація, зазначена в конкурсній пропозиції, не відповідає інформації про інститут громадянського суспільства, що міститься у відкритих державних реєстрах;</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 xml:space="preserve">інститут громадянського суспільства не є юридичною особою, зареєстрованою в установленому порядку, або було зареєстроване пізніше ніж за </w:t>
      </w:r>
      <w:r>
        <w:rPr>
          <w:rFonts w:ascii="Times New Roman" w:hAnsi="Times New Roman" w:cs="Times New Roman"/>
          <w:sz w:val="28"/>
          <w:szCs w:val="28"/>
        </w:rPr>
        <w:t>шість місяців</w:t>
      </w:r>
      <w:r w:rsidRPr="0049636D">
        <w:rPr>
          <w:rFonts w:ascii="Times New Roman" w:hAnsi="Times New Roman" w:cs="Times New Roman"/>
          <w:sz w:val="28"/>
          <w:szCs w:val="28"/>
        </w:rPr>
        <w:t xml:space="preserve"> до оголошення проведення конкурсу;</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інститут громадянського суспільства відмовився від участі в конкурсі шляхом надсилання офіційного листа;</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інститут громадянського суспільства перебуває у стадії припинення;</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конкурсну пропозицію подано після закінчення встановленого строку подання конкурсних пропозицій та/або не в повному обсязі;</w:t>
      </w:r>
    </w:p>
    <w:p w:rsidR="006D0E77" w:rsidRPr="0049636D" w:rsidRDefault="006D0E77" w:rsidP="006D0E77">
      <w:pPr>
        <w:pStyle w:val="a7"/>
        <w:numPr>
          <w:ilvl w:val="0"/>
          <w:numId w:val="1"/>
        </w:numPr>
        <w:spacing w:after="0" w:line="240" w:lineRule="auto"/>
        <w:rPr>
          <w:rFonts w:ascii="Times New Roman" w:hAnsi="Times New Roman" w:cs="Times New Roman"/>
          <w:sz w:val="28"/>
          <w:szCs w:val="28"/>
        </w:rPr>
      </w:pPr>
      <w:r w:rsidRPr="0049636D">
        <w:rPr>
          <w:rFonts w:ascii="Times New Roman" w:hAnsi="Times New Roman" w:cs="Times New Roman"/>
          <w:sz w:val="28"/>
          <w:szCs w:val="28"/>
        </w:rPr>
        <w:t>установлено факт порушення інститутом громадянського суспільства вимог бюджетного законодавства у попередніх двох бюджетних періодах.</w:t>
      </w:r>
    </w:p>
    <w:p w:rsidR="006D0E77" w:rsidRPr="005B2BD6" w:rsidRDefault="006D0E77" w:rsidP="006D0E77">
      <w:pPr>
        <w:spacing w:after="0" w:line="240" w:lineRule="auto"/>
        <w:ind w:firstLine="709"/>
        <w:rPr>
          <w:rFonts w:ascii="Times New Roman" w:hAnsi="Times New Roman" w:cs="Times New Roman"/>
          <w:sz w:val="28"/>
          <w:szCs w:val="28"/>
        </w:rPr>
      </w:pPr>
      <w:r w:rsidRPr="005B2BD6">
        <w:rPr>
          <w:rFonts w:ascii="Times New Roman" w:hAnsi="Times New Roman" w:cs="Times New Roman"/>
          <w:sz w:val="28"/>
          <w:szCs w:val="28"/>
        </w:rPr>
        <w:t>Конкурс проводиться шляхом оцінювання поданих пропозицій інститутами громадянського суспільства відповідно до Порядку проведення конкурсу.</w:t>
      </w:r>
    </w:p>
    <w:p w:rsidR="006D0E77" w:rsidRPr="00ED740C" w:rsidRDefault="006D0E77" w:rsidP="006D0E77">
      <w:pPr>
        <w:rPr>
          <w:rFonts w:ascii="Times New Roman" w:hAnsi="Times New Roman" w:cs="Times New Roman"/>
          <w:b/>
          <w:sz w:val="28"/>
          <w:szCs w:val="28"/>
        </w:rPr>
      </w:pPr>
    </w:p>
    <w:p w:rsidR="006D0E77" w:rsidRPr="00095696" w:rsidRDefault="006D0E77" w:rsidP="006D0E77">
      <w:pPr>
        <w:rPr>
          <w:rFonts w:ascii="Times New Roman" w:hAnsi="Times New Roman" w:cs="Times New Roman"/>
          <w:b/>
          <w:sz w:val="28"/>
          <w:szCs w:val="28"/>
        </w:rPr>
      </w:pPr>
    </w:p>
    <w:p w:rsidR="006D0E77" w:rsidRPr="00095696" w:rsidRDefault="006D0E77" w:rsidP="006D0E77">
      <w:pPr>
        <w:jc w:val="center"/>
        <w:rPr>
          <w:rFonts w:ascii="Times New Roman" w:hAnsi="Times New Roman" w:cs="Times New Roman"/>
          <w:b/>
          <w:sz w:val="28"/>
          <w:szCs w:val="28"/>
        </w:rPr>
      </w:pPr>
    </w:p>
    <w:p w:rsidR="00F84734" w:rsidRDefault="00F84734"/>
    <w:sectPr w:rsidR="00F84734" w:rsidSect="00F8473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847" w:rsidRDefault="00257847" w:rsidP="006D0E77">
      <w:pPr>
        <w:spacing w:after="0" w:line="240" w:lineRule="auto"/>
      </w:pPr>
      <w:r>
        <w:separator/>
      </w:r>
    </w:p>
  </w:endnote>
  <w:endnote w:type="continuationSeparator" w:id="0">
    <w:p w:rsidR="00257847" w:rsidRDefault="00257847" w:rsidP="006D0E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847" w:rsidRDefault="00257847" w:rsidP="006D0E77">
      <w:pPr>
        <w:spacing w:after="0" w:line="240" w:lineRule="auto"/>
      </w:pPr>
      <w:r>
        <w:separator/>
      </w:r>
    </w:p>
  </w:footnote>
  <w:footnote w:type="continuationSeparator" w:id="0">
    <w:p w:rsidR="00257847" w:rsidRDefault="00257847" w:rsidP="006D0E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E2870"/>
    <w:multiLevelType w:val="hybridMultilevel"/>
    <w:tmpl w:val="2EE44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2C4F64"/>
    <w:multiLevelType w:val="hybridMultilevel"/>
    <w:tmpl w:val="AD5E5EC0"/>
    <w:lvl w:ilvl="0" w:tplc="ABAC6B38">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D0E77"/>
    <w:rsid w:val="0006113B"/>
    <w:rsid w:val="000711A6"/>
    <w:rsid w:val="000A4F88"/>
    <w:rsid w:val="000A6ADC"/>
    <w:rsid w:val="001355F0"/>
    <w:rsid w:val="00144CC5"/>
    <w:rsid w:val="002022E2"/>
    <w:rsid w:val="002407EC"/>
    <w:rsid w:val="00257847"/>
    <w:rsid w:val="00270E01"/>
    <w:rsid w:val="0043474C"/>
    <w:rsid w:val="00546817"/>
    <w:rsid w:val="00655E01"/>
    <w:rsid w:val="00680AE3"/>
    <w:rsid w:val="0068338C"/>
    <w:rsid w:val="006B2C3F"/>
    <w:rsid w:val="006B7754"/>
    <w:rsid w:val="006D0E77"/>
    <w:rsid w:val="00700902"/>
    <w:rsid w:val="00896904"/>
    <w:rsid w:val="00917EFC"/>
    <w:rsid w:val="00977F24"/>
    <w:rsid w:val="009C5B7D"/>
    <w:rsid w:val="00A07EA7"/>
    <w:rsid w:val="00AA4515"/>
    <w:rsid w:val="00AD15EF"/>
    <w:rsid w:val="00C66FAD"/>
    <w:rsid w:val="00CF04CF"/>
    <w:rsid w:val="00E02CDB"/>
    <w:rsid w:val="00E125A4"/>
    <w:rsid w:val="00EE3002"/>
    <w:rsid w:val="00F84734"/>
    <w:rsid w:val="00F87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E77"/>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D0E77"/>
    <w:pPr>
      <w:spacing w:after="0" w:line="240" w:lineRule="auto"/>
    </w:pPr>
    <w:rPr>
      <w:sz w:val="20"/>
      <w:szCs w:val="20"/>
    </w:rPr>
  </w:style>
  <w:style w:type="character" w:customStyle="1" w:styleId="a4">
    <w:name w:val="Текст сноски Знак"/>
    <w:basedOn w:val="a0"/>
    <w:link w:val="a3"/>
    <w:uiPriority w:val="99"/>
    <w:semiHidden/>
    <w:rsid w:val="006D0E77"/>
    <w:rPr>
      <w:sz w:val="20"/>
      <w:szCs w:val="20"/>
      <w:lang w:val="uk-UA"/>
    </w:rPr>
  </w:style>
  <w:style w:type="character" w:styleId="a5">
    <w:name w:val="footnote reference"/>
    <w:basedOn w:val="a0"/>
    <w:uiPriority w:val="99"/>
    <w:semiHidden/>
    <w:unhideWhenUsed/>
    <w:rsid w:val="006D0E77"/>
    <w:rPr>
      <w:vertAlign w:val="superscript"/>
    </w:rPr>
  </w:style>
  <w:style w:type="table" w:styleId="a6">
    <w:name w:val="Table Grid"/>
    <w:basedOn w:val="a1"/>
    <w:uiPriority w:val="59"/>
    <w:rsid w:val="006D0E77"/>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D0E77"/>
    <w:pPr>
      <w:ind w:left="720"/>
      <w:contextualSpacing/>
    </w:pPr>
  </w:style>
  <w:style w:type="paragraph" w:customStyle="1" w:styleId="rvps2">
    <w:name w:val="rvps2"/>
    <w:basedOn w:val="a"/>
    <w:rsid w:val="006B2C3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1316</Words>
  <Characters>7502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2019-09-30T07:44:00Z</cp:lastPrinted>
  <dcterms:created xsi:type="dcterms:W3CDTF">2019-01-29T11:04:00Z</dcterms:created>
  <dcterms:modified xsi:type="dcterms:W3CDTF">2019-09-30T07:45:00Z</dcterms:modified>
</cp:coreProperties>
</file>