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93" w:rsidRPr="00900B9C" w:rsidRDefault="00EB7993" w:rsidP="00CA1390">
      <w:pPr>
        <w:spacing w:line="360" w:lineRule="auto"/>
        <w:ind w:left="5232" w:firstLine="708"/>
        <w:rPr>
          <w:bCs/>
          <w:lang w:eastAsia="uk-UA"/>
        </w:rPr>
      </w:pPr>
      <w:bookmarkStart w:id="0" w:name="_GoBack"/>
      <w:bookmarkEnd w:id="0"/>
      <w:r w:rsidRPr="00900B9C">
        <w:rPr>
          <w:bCs/>
          <w:lang w:eastAsia="uk-UA"/>
        </w:rPr>
        <w:t>ЗАТВЕРДЖЕНО</w:t>
      </w:r>
    </w:p>
    <w:p w:rsidR="000018CD" w:rsidRDefault="000E33EF" w:rsidP="00CA1390">
      <w:pPr>
        <w:spacing w:line="360" w:lineRule="auto"/>
        <w:ind w:left="5940"/>
      </w:pPr>
      <w:r w:rsidRPr="00CA703B">
        <w:t xml:space="preserve">Розпорядження голови </w:t>
      </w:r>
    </w:p>
    <w:p w:rsidR="000E33EF" w:rsidRDefault="000E33EF" w:rsidP="00CA1390">
      <w:pPr>
        <w:spacing w:line="360" w:lineRule="auto"/>
        <w:ind w:left="5940"/>
      </w:pPr>
      <w:r w:rsidRPr="00CA703B">
        <w:t>райдержадміністрації                           _______________№______</w:t>
      </w:r>
    </w:p>
    <w:p w:rsidR="000E33EF" w:rsidRDefault="000E33EF" w:rsidP="000E33EF">
      <w:pPr>
        <w:ind w:left="5940"/>
      </w:pPr>
    </w:p>
    <w:p w:rsidR="000E33EF" w:rsidRPr="000018CD" w:rsidRDefault="000E33EF" w:rsidP="000E33EF">
      <w:pPr>
        <w:jc w:val="center"/>
        <w:rPr>
          <w:bCs/>
          <w:caps/>
          <w:color w:val="000000"/>
          <w:sz w:val="24"/>
          <w:szCs w:val="24"/>
        </w:rPr>
      </w:pPr>
      <w:r w:rsidRPr="000018CD">
        <w:rPr>
          <w:bCs/>
          <w:caps/>
          <w:color w:val="000000"/>
          <w:sz w:val="24"/>
          <w:szCs w:val="24"/>
        </w:rPr>
        <w:t>ТЕХНОЛОГІЧНА КАРТКа АДМІНІСТРАТИВНОЇ ПОСЛУГИ</w:t>
      </w:r>
    </w:p>
    <w:p w:rsidR="000E33EF" w:rsidRPr="000018CD" w:rsidRDefault="000E33EF" w:rsidP="000E33EF">
      <w:pPr>
        <w:jc w:val="center"/>
        <w:rPr>
          <w:bCs/>
          <w:caps/>
          <w:color w:val="000000"/>
          <w:sz w:val="24"/>
          <w:szCs w:val="24"/>
        </w:rPr>
      </w:pPr>
    </w:p>
    <w:p w:rsidR="00CA1390" w:rsidRPr="00733AEB" w:rsidRDefault="00862906" w:rsidP="00CA1390">
      <w:pPr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lang w:eastAsia="uk-UA"/>
        </w:rPr>
        <w:t>«</w:t>
      </w:r>
      <w:r w:rsidR="00CA1390" w:rsidRPr="00733AEB">
        <w:rPr>
          <w:sz w:val="24"/>
          <w:szCs w:val="24"/>
          <w:u w:val="single"/>
          <w:lang w:eastAsia="uk-UA"/>
        </w:rPr>
        <w:t>ВИДАЧА ВИТЯГУ З ЄДИНОГО ДЕРЖАВНОГО РЕЄСТРУ ЮРИДИЧНИХ ОСІБ, ФІЗИЧНИХ ОСІБ-ПІДПРИЄМЦІВ ТА ГРОМАДСЬКИХ ФОРМУВАНЬ</w:t>
      </w:r>
      <w:r w:rsidRPr="00733AEB">
        <w:rPr>
          <w:sz w:val="24"/>
          <w:szCs w:val="24"/>
          <w:u w:val="single"/>
          <w:lang w:eastAsia="uk-UA"/>
        </w:rPr>
        <w:t>»</w:t>
      </w:r>
    </w:p>
    <w:p w:rsidR="000018CD" w:rsidRPr="00733AEB" w:rsidRDefault="00733AEB" w:rsidP="000018CD">
      <w:pPr>
        <w:jc w:val="center"/>
        <w:rPr>
          <w:sz w:val="20"/>
          <w:szCs w:val="20"/>
          <w:lang w:eastAsia="uk-UA"/>
        </w:rPr>
      </w:pPr>
      <w:r w:rsidRPr="000018CD">
        <w:rPr>
          <w:sz w:val="24"/>
          <w:szCs w:val="24"/>
          <w:lang w:eastAsia="uk-UA"/>
        </w:rPr>
        <w:t xml:space="preserve"> </w:t>
      </w:r>
      <w:r w:rsidR="000018CD" w:rsidRPr="00733AEB">
        <w:rPr>
          <w:sz w:val="20"/>
          <w:szCs w:val="20"/>
          <w:lang w:eastAsia="uk-UA"/>
        </w:rPr>
        <w:t>(назва адміністративної послуги)</w:t>
      </w:r>
    </w:p>
    <w:p w:rsidR="00646724" w:rsidRPr="000018CD" w:rsidRDefault="00646724" w:rsidP="000018CD">
      <w:pPr>
        <w:jc w:val="center"/>
        <w:rPr>
          <w:sz w:val="24"/>
          <w:szCs w:val="24"/>
          <w:lang w:eastAsia="uk-UA"/>
        </w:rPr>
      </w:pPr>
    </w:p>
    <w:p w:rsidR="000018CD" w:rsidRPr="00733AEB" w:rsidRDefault="00646724" w:rsidP="00646724">
      <w:pPr>
        <w:jc w:val="center"/>
        <w:rPr>
          <w:sz w:val="24"/>
          <w:szCs w:val="24"/>
          <w:u w:val="single"/>
          <w:lang w:eastAsia="uk-UA"/>
        </w:rPr>
      </w:pPr>
      <w:r w:rsidRPr="00646724">
        <w:rPr>
          <w:sz w:val="24"/>
          <w:szCs w:val="24"/>
          <w:lang w:eastAsia="uk-UA"/>
        </w:rPr>
        <w:t>Ц</w:t>
      </w:r>
      <w:r w:rsidRPr="00733AEB">
        <w:rPr>
          <w:sz w:val="24"/>
          <w:szCs w:val="24"/>
          <w:u w:val="single"/>
          <w:lang w:eastAsia="uk-UA"/>
        </w:rPr>
        <w:t xml:space="preserve">ЕНТР НАДАННЯ АДМІНІСТРАТИВНИХ ПОСЛУГ ПРИ ПОКРОВСЬКІЙ РАЙОННІЙ </w:t>
      </w:r>
      <w:r w:rsidRPr="00646724">
        <w:rPr>
          <w:sz w:val="24"/>
          <w:szCs w:val="24"/>
          <w:u w:val="single"/>
          <w:lang w:eastAsia="uk-UA"/>
        </w:rPr>
        <w:t>ДЕРЖАВНІЙ АДМІНІСТРАЦІЇ ДОНЕЦЬКОЇ ОБЛАСТ</w:t>
      </w:r>
      <w:r w:rsidR="00733AEB">
        <w:rPr>
          <w:sz w:val="24"/>
          <w:szCs w:val="24"/>
          <w:u w:val="single"/>
          <w:lang w:eastAsia="uk-UA"/>
        </w:rPr>
        <w:t>І</w:t>
      </w:r>
    </w:p>
    <w:p w:rsidR="003A6C86" w:rsidRDefault="00733AEB" w:rsidP="003A6C86">
      <w:pPr>
        <w:jc w:val="center"/>
        <w:rPr>
          <w:sz w:val="24"/>
          <w:szCs w:val="24"/>
          <w:lang w:eastAsia="uk-UA"/>
        </w:rPr>
      </w:pPr>
      <w:r w:rsidRPr="00733AEB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733AEB" w:rsidRPr="00454B0A" w:rsidRDefault="00733AEB" w:rsidP="003A6C86">
      <w:pPr>
        <w:jc w:val="center"/>
        <w:rPr>
          <w:sz w:val="24"/>
          <w:szCs w:val="24"/>
          <w:lang w:val="ru-RU" w:eastAsia="uk-UA"/>
        </w:rPr>
      </w:pPr>
    </w:p>
    <w:tbl>
      <w:tblPr>
        <w:tblW w:w="4994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"/>
        <w:gridCol w:w="3748"/>
        <w:gridCol w:w="2550"/>
        <w:gridCol w:w="999"/>
        <w:gridCol w:w="2122"/>
      </w:tblGrid>
      <w:tr w:rsidR="001B1C2F" w:rsidRPr="000018CD" w:rsidTr="00900B9C">
        <w:trPr>
          <w:gridBefore w:val="1"/>
          <w:wBefore w:w="24" w:type="pct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3EF" w:rsidRPr="000018CD" w:rsidRDefault="000E33EF" w:rsidP="000018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0018CD">
              <w:rPr>
                <w:sz w:val="24"/>
                <w:szCs w:val="24"/>
                <w:lang w:eastAsia="uk-UA"/>
              </w:rPr>
              <w:t>Етапи опрацювання заяви про н</w:t>
            </w:r>
            <w:r w:rsidRPr="000018CD">
              <w:rPr>
                <w:sz w:val="24"/>
                <w:szCs w:val="24"/>
                <w:lang w:eastAsia="uk-UA"/>
              </w:rPr>
              <w:t>а</w:t>
            </w:r>
            <w:r w:rsidRPr="000018CD">
              <w:rPr>
                <w:sz w:val="24"/>
                <w:szCs w:val="24"/>
                <w:lang w:eastAsia="uk-UA"/>
              </w:rPr>
              <w:t>дання адміністративної послуги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3EF" w:rsidRPr="000018CD" w:rsidRDefault="000E33EF" w:rsidP="000018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3EF" w:rsidRPr="000018CD" w:rsidRDefault="000E33EF" w:rsidP="000018CD">
            <w:pPr>
              <w:spacing w:before="60" w:after="6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>Дія</w:t>
            </w:r>
          </w:p>
          <w:p w:rsidR="000E33EF" w:rsidRPr="000018CD" w:rsidRDefault="000E33EF" w:rsidP="000018CD">
            <w:pPr>
              <w:spacing w:before="60" w:after="6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 xml:space="preserve"> (В, У, П, З)*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3EF" w:rsidRPr="000018CD" w:rsidRDefault="000E33EF" w:rsidP="000018C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>Строки виконання етапів (днів)</w:t>
            </w:r>
          </w:p>
        </w:tc>
      </w:tr>
      <w:tr w:rsidR="001B1C2F" w:rsidRPr="000018CD" w:rsidTr="00900B9C">
        <w:trPr>
          <w:gridBefore w:val="1"/>
          <w:wBefore w:w="24" w:type="pct"/>
          <w:trHeight w:val="3757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75C" w:rsidRPr="000018CD" w:rsidRDefault="0068775C" w:rsidP="000018CD">
            <w:pPr>
              <w:pStyle w:val="a8"/>
              <w:numPr>
                <w:ilvl w:val="0"/>
                <w:numId w:val="7"/>
              </w:numPr>
              <w:tabs>
                <w:tab w:val="clear" w:pos="4819"/>
                <w:tab w:val="clear" w:pos="9639"/>
                <w:tab w:val="left" w:pos="142"/>
                <w:tab w:val="left" w:pos="284"/>
              </w:tabs>
              <w:spacing w:after="200"/>
              <w:ind w:left="0" w:hanging="720"/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1. Прийом або отримання надісланого поштовим відпра</w:t>
            </w:r>
            <w:r w:rsidRPr="000018CD">
              <w:rPr>
                <w:sz w:val="24"/>
                <w:szCs w:val="24"/>
                <w:lang w:eastAsia="uk-UA"/>
              </w:rPr>
              <w:t>в</w:t>
            </w:r>
            <w:r w:rsidRPr="000018CD">
              <w:rPr>
                <w:sz w:val="24"/>
                <w:szCs w:val="24"/>
                <w:lang w:eastAsia="uk-UA"/>
              </w:rPr>
              <w:t>ленням з описом вкладення запиту про надання витягу з Єдиного державного реєстру юридичних осіб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, </w:t>
            </w:r>
            <w:r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громадських формувань  </w:t>
            </w:r>
            <w:r w:rsidRPr="000018CD">
              <w:rPr>
                <w:sz w:val="24"/>
                <w:szCs w:val="24"/>
                <w:lang w:eastAsia="uk-UA"/>
              </w:rPr>
              <w:t>та д</w:t>
            </w:r>
            <w:r w:rsidRPr="000018CD">
              <w:rPr>
                <w:sz w:val="24"/>
                <w:szCs w:val="24"/>
                <w:lang w:eastAsia="uk-UA"/>
              </w:rPr>
              <w:t>о</w:t>
            </w:r>
            <w:r w:rsidRPr="000018CD">
              <w:rPr>
                <w:sz w:val="24"/>
                <w:szCs w:val="24"/>
                <w:lang w:eastAsia="uk-UA"/>
              </w:rPr>
              <w:t>кументу (копії квитанції, виданої банком, або копії платіжного д</w:t>
            </w:r>
            <w:r w:rsidRPr="000018CD">
              <w:rPr>
                <w:sz w:val="24"/>
                <w:szCs w:val="24"/>
                <w:lang w:eastAsia="uk-UA"/>
              </w:rPr>
              <w:t>о</w:t>
            </w:r>
            <w:r w:rsidRPr="000018CD">
              <w:rPr>
                <w:sz w:val="24"/>
                <w:szCs w:val="24"/>
                <w:lang w:eastAsia="uk-UA"/>
              </w:rPr>
              <w:t>ручення з відміткою банку), що підтверджує внесення плати за отримання відповідних відомо</w:t>
            </w:r>
            <w:r w:rsidRPr="000018CD">
              <w:rPr>
                <w:sz w:val="24"/>
                <w:szCs w:val="24"/>
                <w:lang w:eastAsia="uk-UA"/>
              </w:rPr>
              <w:t>с</w:t>
            </w:r>
            <w:r w:rsidRPr="000018CD">
              <w:rPr>
                <w:sz w:val="24"/>
                <w:szCs w:val="24"/>
                <w:lang w:eastAsia="uk-UA"/>
              </w:rPr>
              <w:t>тей.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75C" w:rsidRPr="000018CD" w:rsidRDefault="0068775C" w:rsidP="001B1C2F">
            <w:pPr>
              <w:spacing w:before="60" w:after="60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>Адміністратор центру надання адміністрати</w:t>
            </w:r>
            <w:r w:rsidRPr="000018CD">
              <w:rPr>
                <w:color w:val="000000"/>
                <w:sz w:val="24"/>
                <w:szCs w:val="24"/>
              </w:rPr>
              <w:t>в</w:t>
            </w:r>
            <w:r w:rsidRPr="000018CD">
              <w:rPr>
                <w:color w:val="000000"/>
                <w:sz w:val="24"/>
                <w:szCs w:val="24"/>
              </w:rPr>
              <w:t>них послуг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75C" w:rsidRPr="000018CD" w:rsidRDefault="0068775C" w:rsidP="000018CD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75C" w:rsidRPr="000018CD" w:rsidRDefault="0068775C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У день отримання запиту про нада</w:t>
            </w:r>
            <w:r w:rsidRPr="000018CD">
              <w:rPr>
                <w:sz w:val="24"/>
                <w:szCs w:val="24"/>
                <w:lang w:eastAsia="uk-UA"/>
              </w:rPr>
              <w:t>н</w:t>
            </w:r>
            <w:r w:rsidRPr="000018CD">
              <w:rPr>
                <w:sz w:val="24"/>
                <w:szCs w:val="24"/>
                <w:lang w:eastAsia="uk-UA"/>
              </w:rPr>
              <w:t>ня витягу з Єдин</w:t>
            </w:r>
            <w:r w:rsidRPr="000018CD">
              <w:rPr>
                <w:sz w:val="24"/>
                <w:szCs w:val="24"/>
                <w:lang w:eastAsia="uk-UA"/>
              </w:rPr>
              <w:t>о</w:t>
            </w:r>
            <w:r w:rsidRPr="000018CD">
              <w:rPr>
                <w:sz w:val="24"/>
                <w:szCs w:val="24"/>
                <w:lang w:eastAsia="uk-UA"/>
              </w:rPr>
              <w:t>го держ</w:t>
            </w:r>
            <w:r w:rsidR="00881B58" w:rsidRPr="000018CD">
              <w:rPr>
                <w:sz w:val="24"/>
                <w:szCs w:val="24"/>
                <w:lang w:eastAsia="uk-UA"/>
              </w:rPr>
              <w:t>авного р</w:t>
            </w:r>
            <w:r w:rsidR="00881B58" w:rsidRPr="000018CD">
              <w:rPr>
                <w:sz w:val="24"/>
                <w:szCs w:val="24"/>
                <w:lang w:eastAsia="uk-UA"/>
              </w:rPr>
              <w:t>е</w:t>
            </w:r>
            <w:r w:rsidR="00881B58" w:rsidRPr="000018CD">
              <w:rPr>
                <w:sz w:val="24"/>
                <w:szCs w:val="24"/>
                <w:lang w:eastAsia="uk-UA"/>
              </w:rPr>
              <w:t>єстру юридичних осіб,</w:t>
            </w:r>
            <w:r w:rsidRPr="000018CD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громадських фо</w:t>
            </w:r>
            <w:r w:rsidR="00881B58" w:rsidRPr="000018CD">
              <w:rPr>
                <w:sz w:val="24"/>
                <w:szCs w:val="24"/>
                <w:lang w:eastAsia="uk-UA"/>
              </w:rPr>
              <w:t>р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мувань  </w:t>
            </w:r>
            <w:r w:rsidRPr="000018C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B1C2F" w:rsidRPr="000018CD" w:rsidTr="00900B9C">
        <w:trPr>
          <w:gridBefore w:val="1"/>
          <w:wBefore w:w="24" w:type="pct"/>
          <w:trHeight w:val="2523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900B9C" w:rsidP="00900B9C">
            <w:pPr>
              <w:pStyle w:val="a8"/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="001731D1" w:rsidRPr="000018CD">
              <w:rPr>
                <w:sz w:val="24"/>
                <w:szCs w:val="24"/>
                <w:lang w:eastAsia="uk-UA"/>
              </w:rPr>
              <w:t>Реєстрація запиту про надання відомостей з Єдиного держа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="001731D1"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="001731D1" w:rsidRPr="000018CD">
              <w:rPr>
                <w:sz w:val="24"/>
                <w:szCs w:val="24"/>
                <w:lang w:eastAsia="uk-UA"/>
              </w:rPr>
              <w:t xml:space="preserve"> у базі даних Єдиного державного реєстру юриди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чних осіб, </w:t>
            </w:r>
            <w:r w:rsidR="001731D1"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="001731D1" w:rsidRPr="000018C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646724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646724">
              <w:rPr>
                <w:sz w:val="24"/>
                <w:szCs w:val="24"/>
                <w:lang w:eastAsia="uk-UA"/>
              </w:rPr>
              <w:t>Адміністратор центру надання адміністрат</w:t>
            </w:r>
            <w:r w:rsidRPr="00646724">
              <w:rPr>
                <w:sz w:val="24"/>
                <w:szCs w:val="24"/>
                <w:lang w:eastAsia="uk-UA"/>
              </w:rPr>
              <w:t>и</w:t>
            </w:r>
            <w:r w:rsidRPr="00646724">
              <w:rPr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68775C" w:rsidP="000018CD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1731D1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У день отримання запиту про нада</w:t>
            </w:r>
            <w:r w:rsidRPr="000018CD">
              <w:rPr>
                <w:sz w:val="24"/>
                <w:szCs w:val="24"/>
                <w:lang w:eastAsia="uk-UA"/>
              </w:rPr>
              <w:t>н</w:t>
            </w:r>
            <w:r w:rsidRPr="000018CD">
              <w:rPr>
                <w:sz w:val="24"/>
                <w:szCs w:val="24"/>
                <w:lang w:eastAsia="uk-UA"/>
              </w:rPr>
              <w:t>ня витягу з Єдин</w:t>
            </w:r>
            <w:r w:rsidRPr="000018CD">
              <w:rPr>
                <w:sz w:val="24"/>
                <w:szCs w:val="24"/>
                <w:lang w:eastAsia="uk-UA"/>
              </w:rPr>
              <w:t>о</w:t>
            </w:r>
            <w:r w:rsidRPr="000018CD">
              <w:rPr>
                <w:sz w:val="24"/>
                <w:szCs w:val="24"/>
                <w:lang w:eastAsia="uk-UA"/>
              </w:rPr>
              <w:t>го де</w:t>
            </w:r>
            <w:r w:rsidR="00881B58" w:rsidRPr="000018CD">
              <w:rPr>
                <w:sz w:val="24"/>
                <w:szCs w:val="24"/>
                <w:lang w:eastAsia="uk-UA"/>
              </w:rPr>
              <w:t>ржавного р</w:t>
            </w:r>
            <w:r w:rsidR="00881B58" w:rsidRPr="000018CD">
              <w:rPr>
                <w:sz w:val="24"/>
                <w:szCs w:val="24"/>
                <w:lang w:eastAsia="uk-UA"/>
              </w:rPr>
              <w:t>е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єстру юридичних осіб, </w:t>
            </w:r>
            <w:r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громадських фо</w:t>
            </w:r>
            <w:r w:rsidR="00881B58" w:rsidRPr="000018CD">
              <w:rPr>
                <w:sz w:val="24"/>
                <w:szCs w:val="24"/>
                <w:lang w:eastAsia="uk-UA"/>
              </w:rPr>
              <w:t>р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мувань  </w:t>
            </w:r>
            <w:r w:rsidRPr="000018C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B1C2F" w:rsidRPr="000018CD" w:rsidTr="00900B9C">
        <w:trPr>
          <w:gridBefore w:val="1"/>
          <w:wBefore w:w="24" w:type="pct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900B9C" w:rsidP="00900B9C">
            <w:pPr>
              <w:pStyle w:val="a8"/>
              <w:tabs>
                <w:tab w:val="left" w:pos="0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="001731D1" w:rsidRPr="000018CD">
              <w:rPr>
                <w:sz w:val="24"/>
                <w:szCs w:val="24"/>
                <w:lang w:eastAsia="uk-UA"/>
              </w:rPr>
              <w:t>Перевірка документів поданих для отримання  витягу з Єдиного державного реєстру юридич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них осіб, </w:t>
            </w:r>
            <w:r w:rsidR="001731D1" w:rsidRPr="000018CD">
              <w:rPr>
                <w:sz w:val="24"/>
                <w:szCs w:val="24"/>
                <w:lang w:eastAsia="uk-UA"/>
              </w:rPr>
              <w:t xml:space="preserve">фізичних осіб – </w:t>
            </w:r>
            <w:proofErr w:type="spellStart"/>
            <w:r w:rsidR="001731D1" w:rsidRPr="000018CD">
              <w:rPr>
                <w:sz w:val="24"/>
                <w:szCs w:val="24"/>
                <w:lang w:eastAsia="uk-UA"/>
              </w:rPr>
              <w:t>підприємці</w:t>
            </w:r>
            <w:r w:rsidR="001731D1" w:rsidRPr="000018CD">
              <w:rPr>
                <w:sz w:val="24"/>
                <w:szCs w:val="24"/>
                <w:lang w:eastAsia="uk-UA"/>
              </w:rPr>
              <w:t>в</w:t>
            </w:r>
            <w:r w:rsidR="00881B58" w:rsidRPr="000018CD">
              <w:rPr>
                <w:sz w:val="24"/>
                <w:szCs w:val="24"/>
                <w:lang w:eastAsia="uk-UA"/>
              </w:rPr>
              <w:t>та</w:t>
            </w:r>
            <w:proofErr w:type="spellEnd"/>
            <w:r w:rsidR="00881B58" w:rsidRPr="000018CD">
              <w:rPr>
                <w:sz w:val="24"/>
                <w:szCs w:val="24"/>
                <w:lang w:eastAsia="uk-UA"/>
              </w:rPr>
              <w:t xml:space="preserve"> громадських формувань  </w:t>
            </w:r>
            <w:r w:rsidR="001731D1" w:rsidRPr="000018CD">
              <w:rPr>
                <w:sz w:val="24"/>
                <w:szCs w:val="24"/>
                <w:lang w:eastAsia="uk-UA"/>
              </w:rPr>
              <w:t>від</w:t>
            </w:r>
            <w:r w:rsidR="001731D1" w:rsidRPr="000018CD">
              <w:rPr>
                <w:sz w:val="24"/>
                <w:szCs w:val="24"/>
                <w:lang w:eastAsia="uk-UA"/>
              </w:rPr>
              <w:t>о</w:t>
            </w:r>
            <w:r w:rsidR="001731D1" w:rsidRPr="000018CD">
              <w:rPr>
                <w:sz w:val="24"/>
                <w:szCs w:val="24"/>
                <w:lang w:eastAsia="uk-UA"/>
              </w:rPr>
              <w:t>мостей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1731D1" w:rsidRPr="000018CD">
              <w:rPr>
                <w:sz w:val="24"/>
                <w:szCs w:val="24"/>
                <w:lang w:eastAsia="uk-UA"/>
              </w:rPr>
              <w:t xml:space="preserve">на відсутність підстав для </w:t>
            </w:r>
            <w:r w:rsidR="001731D1" w:rsidRPr="000018CD">
              <w:rPr>
                <w:sz w:val="24"/>
                <w:szCs w:val="24"/>
                <w:lang w:eastAsia="uk-UA"/>
              </w:rPr>
              <w:lastRenderedPageBreak/>
              <w:t>відмови в розгляді запиту про н</w:t>
            </w:r>
            <w:r w:rsidR="001731D1" w:rsidRPr="000018CD">
              <w:rPr>
                <w:sz w:val="24"/>
                <w:szCs w:val="24"/>
                <w:lang w:eastAsia="uk-UA"/>
              </w:rPr>
              <w:t>а</w:t>
            </w:r>
            <w:r w:rsidR="001731D1" w:rsidRPr="000018CD">
              <w:rPr>
                <w:sz w:val="24"/>
                <w:szCs w:val="24"/>
                <w:lang w:eastAsia="uk-UA"/>
              </w:rPr>
              <w:t>дання витягу з Єдиного держав</w:t>
            </w:r>
            <w:r w:rsidR="00881B58" w:rsidRPr="000018CD">
              <w:rPr>
                <w:sz w:val="24"/>
                <w:szCs w:val="24"/>
                <w:lang w:eastAsia="uk-UA"/>
              </w:rPr>
              <w:t>н</w:t>
            </w:r>
            <w:r w:rsidR="00881B58" w:rsidRPr="000018CD">
              <w:rPr>
                <w:sz w:val="24"/>
                <w:szCs w:val="24"/>
                <w:lang w:eastAsia="uk-UA"/>
              </w:rPr>
              <w:t>о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го реєстру юридичних осіб, </w:t>
            </w:r>
            <w:r w:rsidR="001731D1" w:rsidRPr="000018CD">
              <w:rPr>
                <w:sz w:val="24"/>
                <w:szCs w:val="24"/>
                <w:lang w:eastAsia="uk-UA"/>
              </w:rPr>
              <w:t>фізи</w:t>
            </w:r>
            <w:r w:rsidR="001731D1" w:rsidRPr="000018CD">
              <w:rPr>
                <w:sz w:val="24"/>
                <w:szCs w:val="24"/>
                <w:lang w:eastAsia="uk-UA"/>
              </w:rPr>
              <w:t>ч</w:t>
            </w:r>
            <w:r w:rsidR="001731D1" w:rsidRPr="000018CD">
              <w:rPr>
                <w:sz w:val="24"/>
                <w:szCs w:val="24"/>
                <w:lang w:eastAsia="uk-UA"/>
              </w:rPr>
              <w:t>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</w:t>
            </w:r>
            <w:r w:rsidR="00881B58" w:rsidRPr="000018CD">
              <w:rPr>
                <w:sz w:val="24"/>
                <w:szCs w:val="24"/>
                <w:lang w:eastAsia="uk-UA"/>
              </w:rPr>
              <w:t>д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ських формувань  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646724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646724">
              <w:rPr>
                <w:sz w:val="24"/>
                <w:szCs w:val="24"/>
                <w:lang w:eastAsia="uk-UA"/>
              </w:rPr>
              <w:lastRenderedPageBreak/>
              <w:t>Адміністратор центру надання адміністрат</w:t>
            </w:r>
            <w:r w:rsidRPr="00646724">
              <w:rPr>
                <w:sz w:val="24"/>
                <w:szCs w:val="24"/>
                <w:lang w:eastAsia="uk-UA"/>
              </w:rPr>
              <w:t>и</w:t>
            </w:r>
            <w:r w:rsidRPr="00646724">
              <w:rPr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68775C" w:rsidP="000018CD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1D1" w:rsidRPr="000018CD" w:rsidRDefault="001731D1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Не повинен пер</w:t>
            </w:r>
            <w:r w:rsidRPr="000018CD">
              <w:rPr>
                <w:sz w:val="24"/>
                <w:szCs w:val="24"/>
                <w:lang w:eastAsia="uk-UA"/>
              </w:rPr>
              <w:t>е</w:t>
            </w:r>
            <w:r w:rsidRPr="000018CD">
              <w:rPr>
                <w:sz w:val="24"/>
                <w:szCs w:val="24"/>
                <w:lang w:eastAsia="uk-UA"/>
              </w:rPr>
              <w:t xml:space="preserve">вищувати </w:t>
            </w:r>
            <w:r w:rsidR="00150E24" w:rsidRPr="000018CD">
              <w:rPr>
                <w:color w:val="000000"/>
                <w:sz w:val="24"/>
                <w:szCs w:val="24"/>
              </w:rPr>
              <w:t>24 годин після надходження запиту, крім вихі</w:t>
            </w:r>
            <w:r w:rsidR="00150E24" w:rsidRPr="000018CD">
              <w:rPr>
                <w:color w:val="000000"/>
                <w:sz w:val="24"/>
                <w:szCs w:val="24"/>
              </w:rPr>
              <w:t>д</w:t>
            </w:r>
            <w:r w:rsidR="00150E24" w:rsidRPr="000018CD">
              <w:rPr>
                <w:color w:val="000000"/>
                <w:sz w:val="24"/>
                <w:szCs w:val="24"/>
              </w:rPr>
              <w:t>них та святкових днів.</w:t>
            </w:r>
          </w:p>
        </w:tc>
      </w:tr>
      <w:tr w:rsidR="001B1C2F" w:rsidRPr="000018CD" w:rsidTr="00900B9C">
        <w:trPr>
          <w:gridBefore w:val="1"/>
          <w:wBefore w:w="24" w:type="pct"/>
          <w:trHeight w:val="6318"/>
        </w:trPr>
        <w:tc>
          <w:tcPr>
            <w:tcW w:w="19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62418" w:rsidRPr="000018CD" w:rsidRDefault="00881B58" w:rsidP="000018C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lastRenderedPageBreak/>
              <w:t>4. Формування та</w:t>
            </w:r>
            <w:r w:rsidR="00F62418" w:rsidRPr="000018CD">
              <w:rPr>
                <w:sz w:val="24"/>
                <w:szCs w:val="24"/>
                <w:lang w:eastAsia="uk-UA"/>
              </w:rPr>
              <w:t xml:space="preserve"> оформлення (у разі проставлення відповідної ві</w:t>
            </w:r>
            <w:r w:rsidR="00F62418" w:rsidRPr="000018CD">
              <w:rPr>
                <w:sz w:val="24"/>
                <w:szCs w:val="24"/>
                <w:lang w:eastAsia="uk-UA"/>
              </w:rPr>
              <w:t>д</w:t>
            </w:r>
            <w:r w:rsidR="00F62418" w:rsidRPr="000018CD">
              <w:rPr>
                <w:sz w:val="24"/>
                <w:szCs w:val="24"/>
                <w:lang w:eastAsia="uk-UA"/>
              </w:rPr>
              <w:t>мітки у запиті – надсилання п</w:t>
            </w:r>
            <w:r w:rsidR="00F62418" w:rsidRPr="000018CD">
              <w:rPr>
                <w:sz w:val="24"/>
                <w:szCs w:val="24"/>
                <w:lang w:eastAsia="uk-UA"/>
              </w:rPr>
              <w:t>о</w:t>
            </w:r>
            <w:r w:rsidR="00F62418" w:rsidRPr="000018CD">
              <w:rPr>
                <w:sz w:val="24"/>
                <w:szCs w:val="24"/>
                <w:lang w:eastAsia="uk-UA"/>
              </w:rPr>
              <w:t>штовим відправленням) запитув</w:t>
            </w:r>
            <w:r w:rsidR="00F62418" w:rsidRPr="000018CD">
              <w:rPr>
                <w:sz w:val="24"/>
                <w:szCs w:val="24"/>
                <w:lang w:eastAsia="uk-UA"/>
              </w:rPr>
              <w:t>а</w:t>
            </w:r>
            <w:r w:rsidR="00F62418" w:rsidRPr="000018CD">
              <w:rPr>
                <w:sz w:val="24"/>
                <w:szCs w:val="24"/>
                <w:lang w:eastAsia="uk-UA"/>
              </w:rPr>
              <w:t>чу витягу з Єдиного держа</w:t>
            </w:r>
            <w:r w:rsidRPr="000018CD">
              <w:rPr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="00F62418"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0018CD">
              <w:rPr>
                <w:sz w:val="24"/>
                <w:szCs w:val="24"/>
                <w:lang w:eastAsia="uk-UA"/>
              </w:rPr>
              <w:t xml:space="preserve"> та громадських формувань  </w:t>
            </w:r>
            <w:r w:rsidR="00F62418" w:rsidRPr="000018CD">
              <w:rPr>
                <w:sz w:val="24"/>
                <w:szCs w:val="24"/>
                <w:lang w:eastAsia="uk-UA"/>
              </w:rPr>
              <w:t>– у разі відсутності підстав для відмови в розгляді з</w:t>
            </w:r>
            <w:r w:rsidR="00F62418" w:rsidRPr="000018CD">
              <w:rPr>
                <w:sz w:val="24"/>
                <w:szCs w:val="24"/>
                <w:lang w:eastAsia="uk-UA"/>
              </w:rPr>
              <w:t>а</w:t>
            </w:r>
            <w:r w:rsidR="00F62418" w:rsidRPr="000018CD">
              <w:rPr>
                <w:sz w:val="24"/>
                <w:szCs w:val="24"/>
                <w:lang w:eastAsia="uk-UA"/>
              </w:rPr>
              <w:t>питу про надання  витягу з Єдин</w:t>
            </w:r>
            <w:r w:rsidR="00F62418" w:rsidRPr="000018CD">
              <w:rPr>
                <w:sz w:val="24"/>
                <w:szCs w:val="24"/>
                <w:lang w:eastAsia="uk-UA"/>
              </w:rPr>
              <w:t>о</w:t>
            </w:r>
            <w:r w:rsidR="00F62418" w:rsidRPr="000018CD">
              <w:rPr>
                <w:sz w:val="24"/>
                <w:szCs w:val="24"/>
                <w:lang w:eastAsia="uk-UA"/>
              </w:rPr>
              <w:t>го державного реєстру юридичних осіб та фізичних осіб – підприє</w:t>
            </w:r>
            <w:r w:rsidR="00F62418" w:rsidRPr="000018CD">
              <w:rPr>
                <w:sz w:val="24"/>
                <w:szCs w:val="24"/>
                <w:lang w:eastAsia="uk-UA"/>
              </w:rPr>
              <w:t>м</w:t>
            </w:r>
            <w:r w:rsidR="00F62418" w:rsidRPr="000018CD">
              <w:rPr>
                <w:sz w:val="24"/>
                <w:szCs w:val="24"/>
                <w:lang w:eastAsia="uk-UA"/>
              </w:rPr>
              <w:t>ців або направлення запитувачу письмового повідомлення про ві</w:t>
            </w:r>
            <w:r w:rsidR="00F62418" w:rsidRPr="000018CD">
              <w:rPr>
                <w:sz w:val="24"/>
                <w:szCs w:val="24"/>
                <w:lang w:eastAsia="uk-UA"/>
              </w:rPr>
              <w:t>д</w:t>
            </w:r>
            <w:r w:rsidR="00F62418" w:rsidRPr="000018CD">
              <w:rPr>
                <w:sz w:val="24"/>
                <w:szCs w:val="24"/>
                <w:lang w:eastAsia="uk-UA"/>
              </w:rPr>
              <w:t>мову у наданні відомостей з Єд</w:t>
            </w:r>
            <w:r w:rsidR="00F62418" w:rsidRPr="000018CD">
              <w:rPr>
                <w:sz w:val="24"/>
                <w:szCs w:val="24"/>
                <w:lang w:eastAsia="uk-UA"/>
              </w:rPr>
              <w:t>и</w:t>
            </w:r>
            <w:r w:rsidR="00F62418" w:rsidRPr="000018CD">
              <w:rPr>
                <w:sz w:val="24"/>
                <w:szCs w:val="24"/>
                <w:lang w:eastAsia="uk-UA"/>
              </w:rPr>
              <w:t>ного держа</w:t>
            </w:r>
            <w:r w:rsidRPr="000018CD">
              <w:rPr>
                <w:sz w:val="24"/>
                <w:szCs w:val="24"/>
                <w:lang w:eastAsia="uk-UA"/>
              </w:rPr>
              <w:t>вного реєстру юриди</w:t>
            </w:r>
            <w:r w:rsidRPr="000018CD">
              <w:rPr>
                <w:sz w:val="24"/>
                <w:szCs w:val="24"/>
                <w:lang w:eastAsia="uk-UA"/>
              </w:rPr>
              <w:t>ч</w:t>
            </w:r>
            <w:r w:rsidRPr="000018CD">
              <w:rPr>
                <w:sz w:val="24"/>
                <w:szCs w:val="24"/>
                <w:lang w:eastAsia="uk-UA"/>
              </w:rPr>
              <w:t xml:space="preserve">них осіб, </w:t>
            </w:r>
            <w:r w:rsidR="00F62418" w:rsidRPr="000018CD">
              <w:rPr>
                <w:sz w:val="24"/>
                <w:szCs w:val="24"/>
                <w:lang w:eastAsia="uk-UA"/>
              </w:rPr>
              <w:t>фізичних осіб – підпри</w:t>
            </w:r>
            <w:r w:rsidR="00F62418" w:rsidRPr="000018CD">
              <w:rPr>
                <w:sz w:val="24"/>
                <w:szCs w:val="24"/>
                <w:lang w:eastAsia="uk-UA"/>
              </w:rPr>
              <w:t>є</w:t>
            </w:r>
            <w:r w:rsidR="00F62418" w:rsidRPr="000018CD">
              <w:rPr>
                <w:sz w:val="24"/>
                <w:szCs w:val="24"/>
                <w:lang w:eastAsia="uk-UA"/>
              </w:rPr>
              <w:t>мців</w:t>
            </w:r>
            <w:r w:rsidRPr="000018CD">
              <w:rPr>
                <w:sz w:val="24"/>
                <w:szCs w:val="24"/>
                <w:lang w:eastAsia="uk-UA"/>
              </w:rPr>
              <w:t xml:space="preserve"> та громадських формувань  </w:t>
            </w:r>
            <w:r w:rsidR="00F62418" w:rsidRPr="000018CD">
              <w:rPr>
                <w:sz w:val="24"/>
                <w:szCs w:val="24"/>
                <w:lang w:eastAsia="uk-UA"/>
              </w:rPr>
              <w:t>– у разі наявності підстав для відм</w:t>
            </w:r>
            <w:r w:rsidR="00F62418" w:rsidRPr="000018CD">
              <w:rPr>
                <w:sz w:val="24"/>
                <w:szCs w:val="24"/>
                <w:lang w:eastAsia="uk-UA"/>
              </w:rPr>
              <w:t>о</w:t>
            </w:r>
            <w:r w:rsidR="00F62418" w:rsidRPr="000018CD">
              <w:rPr>
                <w:sz w:val="24"/>
                <w:szCs w:val="24"/>
                <w:lang w:eastAsia="uk-UA"/>
              </w:rPr>
              <w:t>ви у наданні відомостей з Єдиного держа</w:t>
            </w:r>
            <w:r w:rsidRPr="000018CD">
              <w:rPr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="00F62418"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0018CD">
              <w:rPr>
                <w:sz w:val="24"/>
                <w:szCs w:val="24"/>
                <w:lang w:eastAsia="uk-UA"/>
              </w:rPr>
              <w:t xml:space="preserve"> та громадських формувань</w:t>
            </w:r>
            <w:r w:rsidR="001B1C2F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62418" w:rsidRPr="000018CD" w:rsidRDefault="00646724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646724">
              <w:rPr>
                <w:sz w:val="24"/>
                <w:szCs w:val="24"/>
                <w:lang w:eastAsia="uk-UA"/>
              </w:rPr>
              <w:t>Адміністратор центру надання адміністрат</w:t>
            </w:r>
            <w:r w:rsidRPr="00646724">
              <w:rPr>
                <w:sz w:val="24"/>
                <w:szCs w:val="24"/>
                <w:lang w:eastAsia="uk-UA"/>
              </w:rPr>
              <w:t>и</w:t>
            </w:r>
            <w:r w:rsidRPr="00646724">
              <w:rPr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62418" w:rsidRPr="000018CD" w:rsidRDefault="00F62418" w:rsidP="000018CD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62418" w:rsidRPr="000018CD" w:rsidRDefault="00F62418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Не повинен пер</w:t>
            </w:r>
            <w:r w:rsidRPr="000018CD">
              <w:rPr>
                <w:sz w:val="24"/>
                <w:szCs w:val="24"/>
                <w:lang w:eastAsia="uk-UA"/>
              </w:rPr>
              <w:t>е</w:t>
            </w:r>
            <w:r w:rsidRPr="000018CD">
              <w:rPr>
                <w:sz w:val="24"/>
                <w:szCs w:val="24"/>
                <w:lang w:eastAsia="uk-UA"/>
              </w:rPr>
              <w:t xml:space="preserve">вищувати </w:t>
            </w:r>
            <w:r w:rsidRPr="000018CD">
              <w:rPr>
                <w:color w:val="000000"/>
                <w:sz w:val="24"/>
                <w:szCs w:val="24"/>
              </w:rPr>
              <w:t>24 годин після надходження запиту, крім вихі</w:t>
            </w:r>
            <w:r w:rsidRPr="000018CD">
              <w:rPr>
                <w:color w:val="000000"/>
                <w:sz w:val="24"/>
                <w:szCs w:val="24"/>
              </w:rPr>
              <w:t>д</w:t>
            </w:r>
            <w:r w:rsidRPr="000018CD">
              <w:rPr>
                <w:color w:val="000000"/>
                <w:sz w:val="24"/>
                <w:szCs w:val="24"/>
              </w:rPr>
              <w:t>них та святкових днів.</w:t>
            </w:r>
          </w:p>
        </w:tc>
      </w:tr>
      <w:tr w:rsidR="001B1C2F" w:rsidRPr="000018CD" w:rsidTr="00900B9C">
        <w:trPr>
          <w:gridBefore w:val="1"/>
          <w:wBefore w:w="24" w:type="pct"/>
        </w:trPr>
        <w:tc>
          <w:tcPr>
            <w:tcW w:w="198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B58" w:rsidRPr="000018CD" w:rsidRDefault="00900B9C" w:rsidP="000018CD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="00881B58" w:rsidRPr="000018CD">
              <w:rPr>
                <w:rFonts w:eastAsia="Calibri"/>
                <w:sz w:val="24"/>
                <w:szCs w:val="24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134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B58" w:rsidRPr="000018CD" w:rsidRDefault="00881B58" w:rsidP="000018C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rFonts w:eastAsia="Calibri"/>
                <w:sz w:val="24"/>
                <w:szCs w:val="24"/>
              </w:rPr>
              <w:t>Адміністратор центру надання ад</w:t>
            </w:r>
            <w:r w:rsidR="00D759A0" w:rsidRPr="000018CD">
              <w:rPr>
                <w:rFonts w:eastAsia="Calibri"/>
                <w:sz w:val="24"/>
                <w:szCs w:val="24"/>
              </w:rPr>
              <w:t>міністра</w:t>
            </w:r>
            <w:r w:rsidRPr="000018CD">
              <w:rPr>
                <w:rFonts w:eastAsia="Calibri"/>
                <w:sz w:val="24"/>
                <w:szCs w:val="24"/>
              </w:rPr>
              <w:t>т</w:t>
            </w:r>
            <w:r w:rsidRPr="000018CD">
              <w:rPr>
                <w:rFonts w:eastAsia="Calibri"/>
                <w:sz w:val="24"/>
                <w:szCs w:val="24"/>
              </w:rPr>
              <w:t>и</w:t>
            </w:r>
            <w:r w:rsidRPr="000018CD">
              <w:rPr>
                <w:rFonts w:eastAsia="Calibri"/>
                <w:sz w:val="24"/>
                <w:szCs w:val="24"/>
              </w:rPr>
              <w:t>вних послуг</w:t>
            </w:r>
          </w:p>
        </w:tc>
        <w:tc>
          <w:tcPr>
            <w:tcW w:w="52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B58" w:rsidRPr="000018CD" w:rsidRDefault="00881B58" w:rsidP="000018CD">
            <w:pPr>
              <w:rPr>
                <w:sz w:val="24"/>
                <w:szCs w:val="24"/>
                <w:lang w:eastAsia="uk-UA"/>
              </w:rPr>
            </w:pPr>
            <w:r w:rsidRPr="000018C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12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B58" w:rsidRPr="000018CD" w:rsidRDefault="00900B9C" w:rsidP="00900B9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 w:rsidR="00881B58" w:rsidRPr="000018CD">
              <w:rPr>
                <w:color w:val="000000"/>
                <w:sz w:val="24"/>
                <w:szCs w:val="24"/>
              </w:rPr>
              <w:t>24 годин</w:t>
            </w:r>
          </w:p>
        </w:tc>
      </w:tr>
      <w:tr w:rsidR="001D0A20" w:rsidRPr="000018CD" w:rsidTr="001B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879" w:type="pct"/>
            <w:gridSpan w:val="4"/>
          </w:tcPr>
          <w:p w:rsidR="001D0A20" w:rsidRPr="000018CD" w:rsidRDefault="001D0A20" w:rsidP="000018CD">
            <w:pPr>
              <w:spacing w:before="60" w:after="60"/>
              <w:ind w:right="98"/>
              <w:rPr>
                <w:color w:val="000000"/>
                <w:sz w:val="24"/>
                <w:szCs w:val="24"/>
              </w:rPr>
            </w:pPr>
            <w:bookmarkStart w:id="2" w:name="n29"/>
            <w:bookmarkEnd w:id="2"/>
            <w:r w:rsidRPr="000018CD">
              <w:rPr>
                <w:color w:val="000000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121" w:type="pct"/>
          </w:tcPr>
          <w:p w:rsidR="001D0A20" w:rsidRPr="000018CD" w:rsidRDefault="001D0A20" w:rsidP="000018CD">
            <w:pPr>
              <w:spacing w:before="60" w:after="60"/>
              <w:ind w:right="-23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>24 години</w:t>
            </w:r>
          </w:p>
        </w:tc>
      </w:tr>
      <w:tr w:rsidR="001D0A20" w:rsidRPr="000018CD" w:rsidTr="001B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879" w:type="pct"/>
            <w:gridSpan w:val="4"/>
          </w:tcPr>
          <w:p w:rsidR="001D0A20" w:rsidRPr="000018CD" w:rsidRDefault="001D0A20" w:rsidP="000018CD">
            <w:pPr>
              <w:spacing w:before="60" w:after="60"/>
              <w:ind w:right="98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121" w:type="pct"/>
          </w:tcPr>
          <w:p w:rsidR="001D0A20" w:rsidRPr="000018CD" w:rsidRDefault="001D0A20" w:rsidP="000018CD">
            <w:pPr>
              <w:spacing w:before="60" w:after="60"/>
              <w:ind w:right="-23"/>
              <w:rPr>
                <w:color w:val="000000"/>
                <w:sz w:val="24"/>
                <w:szCs w:val="24"/>
              </w:rPr>
            </w:pPr>
            <w:r w:rsidRPr="000018CD">
              <w:rPr>
                <w:color w:val="000000"/>
                <w:sz w:val="24"/>
                <w:szCs w:val="24"/>
              </w:rPr>
              <w:t>24 години</w:t>
            </w:r>
          </w:p>
        </w:tc>
      </w:tr>
      <w:tr w:rsidR="001D0A20" w:rsidRPr="000018CD" w:rsidTr="001B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1D0A20" w:rsidRPr="000018CD" w:rsidRDefault="001D0A20" w:rsidP="000018CD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0018CD">
              <w:rPr>
                <w:i/>
                <w:color w:val="000000"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6A579F" w:rsidRPr="000018CD" w:rsidRDefault="006A579F" w:rsidP="006A579F">
      <w:pPr>
        <w:jc w:val="left"/>
        <w:rPr>
          <w:color w:val="00B050"/>
          <w:sz w:val="24"/>
          <w:szCs w:val="24"/>
        </w:rPr>
      </w:pPr>
    </w:p>
    <w:p w:rsidR="001B0F31" w:rsidRPr="000018CD" w:rsidRDefault="001B0F31" w:rsidP="006A579F">
      <w:pPr>
        <w:jc w:val="left"/>
        <w:rPr>
          <w:color w:val="00B050"/>
          <w:sz w:val="24"/>
          <w:szCs w:val="24"/>
        </w:rPr>
      </w:pPr>
    </w:p>
    <w:p w:rsidR="001D0A20" w:rsidRPr="000018CD" w:rsidRDefault="001D0A20" w:rsidP="001D0A20">
      <w:pPr>
        <w:rPr>
          <w:sz w:val="24"/>
          <w:szCs w:val="24"/>
        </w:rPr>
      </w:pPr>
      <w:r w:rsidRPr="000018CD">
        <w:rPr>
          <w:sz w:val="24"/>
          <w:szCs w:val="24"/>
        </w:rPr>
        <w:t>Керівник апарату райдержадміністрації</w:t>
      </w:r>
      <w:r w:rsidRPr="000018CD">
        <w:rPr>
          <w:sz w:val="24"/>
          <w:szCs w:val="24"/>
        </w:rPr>
        <w:tab/>
      </w:r>
      <w:r w:rsidRPr="000018CD">
        <w:rPr>
          <w:sz w:val="24"/>
          <w:szCs w:val="24"/>
        </w:rPr>
        <w:tab/>
      </w:r>
      <w:r w:rsidRPr="000018CD">
        <w:rPr>
          <w:sz w:val="24"/>
          <w:szCs w:val="24"/>
        </w:rPr>
        <w:tab/>
      </w:r>
      <w:r w:rsidRPr="000018CD">
        <w:rPr>
          <w:sz w:val="24"/>
          <w:szCs w:val="24"/>
        </w:rPr>
        <w:tab/>
        <w:t>С.В. Рогоза</w:t>
      </w:r>
    </w:p>
    <w:p w:rsidR="001D0A20" w:rsidRPr="000018CD" w:rsidRDefault="001D0A20" w:rsidP="001D0A20">
      <w:pPr>
        <w:rPr>
          <w:sz w:val="24"/>
          <w:szCs w:val="24"/>
        </w:rPr>
      </w:pPr>
    </w:p>
    <w:p w:rsidR="007D0506" w:rsidRPr="000018CD" w:rsidRDefault="001D0A20" w:rsidP="007D0506">
      <w:pPr>
        <w:rPr>
          <w:sz w:val="24"/>
          <w:szCs w:val="24"/>
        </w:rPr>
      </w:pPr>
      <w:r w:rsidRPr="000018CD">
        <w:rPr>
          <w:sz w:val="24"/>
          <w:szCs w:val="24"/>
        </w:rPr>
        <w:t xml:space="preserve">Технологічну картку адміністративної послуги </w:t>
      </w:r>
      <w:r w:rsidRPr="000018CD">
        <w:rPr>
          <w:bCs/>
          <w:color w:val="000000"/>
          <w:sz w:val="24"/>
          <w:szCs w:val="24"/>
        </w:rPr>
        <w:t>п</w:t>
      </w:r>
      <w:r w:rsidRPr="000018CD">
        <w:rPr>
          <w:sz w:val="24"/>
          <w:szCs w:val="24"/>
        </w:rPr>
        <w:t xml:space="preserve">ідготовлено </w:t>
      </w:r>
      <w:r w:rsidR="007D0506" w:rsidRPr="000018CD">
        <w:rPr>
          <w:sz w:val="24"/>
          <w:szCs w:val="24"/>
        </w:rPr>
        <w:t>відділом державної реєстр</w:t>
      </w:r>
      <w:r w:rsidR="007D0506" w:rsidRPr="000018CD">
        <w:rPr>
          <w:sz w:val="24"/>
          <w:szCs w:val="24"/>
        </w:rPr>
        <w:t>а</w:t>
      </w:r>
      <w:r w:rsidR="007D0506" w:rsidRPr="000018CD">
        <w:rPr>
          <w:sz w:val="24"/>
          <w:szCs w:val="24"/>
        </w:rPr>
        <w:t xml:space="preserve">ції райдержадміністрації </w:t>
      </w:r>
    </w:p>
    <w:p w:rsidR="00B6483A" w:rsidRDefault="00B6483A" w:rsidP="007D0506">
      <w:pPr>
        <w:rPr>
          <w:sz w:val="24"/>
          <w:szCs w:val="24"/>
        </w:rPr>
      </w:pPr>
    </w:p>
    <w:p w:rsidR="00B6483A" w:rsidRDefault="00B6483A" w:rsidP="007D0506">
      <w:pPr>
        <w:rPr>
          <w:sz w:val="24"/>
          <w:szCs w:val="24"/>
        </w:rPr>
      </w:pPr>
    </w:p>
    <w:p w:rsidR="007D0506" w:rsidRPr="000018CD" w:rsidRDefault="00B6483A" w:rsidP="007D0506">
      <w:pPr>
        <w:rPr>
          <w:b/>
          <w:bCs/>
          <w:caps/>
          <w:color w:val="000000"/>
          <w:sz w:val="24"/>
          <w:szCs w:val="24"/>
        </w:rPr>
      </w:pPr>
      <w:r>
        <w:rPr>
          <w:sz w:val="24"/>
          <w:szCs w:val="24"/>
        </w:rPr>
        <w:t>Начальник відділу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В</w:t>
      </w:r>
      <w:r w:rsidR="007D0506" w:rsidRPr="000018CD">
        <w:rPr>
          <w:sz w:val="24"/>
          <w:szCs w:val="24"/>
        </w:rPr>
        <w:t xml:space="preserve">.О. </w:t>
      </w:r>
      <w:proofErr w:type="spellStart"/>
      <w:r w:rsidR="007D0506" w:rsidRPr="000018C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001AEB" w:rsidRPr="00E92A0A" w:rsidRDefault="00001AEB" w:rsidP="008F3BCE">
      <w:pPr>
        <w:jc w:val="left"/>
      </w:pPr>
    </w:p>
    <w:sectPr w:rsidR="00001AEB" w:rsidRPr="00E92A0A" w:rsidSect="00E16E2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01" w:rsidRDefault="00694C01">
      <w:r>
        <w:separator/>
      </w:r>
    </w:p>
  </w:endnote>
  <w:endnote w:type="continuationSeparator" w:id="0">
    <w:p w:rsidR="00694C01" w:rsidRDefault="006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01" w:rsidRDefault="00694C01">
      <w:r>
        <w:separator/>
      </w:r>
    </w:p>
  </w:footnote>
  <w:footnote w:type="continuationSeparator" w:id="0">
    <w:p w:rsidR="00694C01" w:rsidRDefault="0069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Default="00776DE0">
    <w:pPr>
      <w:pStyle w:val="a3"/>
    </w:pPr>
  </w:p>
  <w:p w:rsidR="00E16E2F" w:rsidRDefault="00E16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F7F38"/>
    <w:multiLevelType w:val="hybridMultilevel"/>
    <w:tmpl w:val="ABF0C5B8"/>
    <w:lvl w:ilvl="0" w:tplc="E2EC28E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A764F"/>
    <w:multiLevelType w:val="hybridMultilevel"/>
    <w:tmpl w:val="3B045FCE"/>
    <w:lvl w:ilvl="0" w:tplc="E684FF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66AFC"/>
    <w:multiLevelType w:val="hybridMultilevel"/>
    <w:tmpl w:val="A556758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2"/>
    <w:rsid w:val="000018CD"/>
    <w:rsid w:val="00001AEB"/>
    <w:rsid w:val="00060372"/>
    <w:rsid w:val="0008545A"/>
    <w:rsid w:val="00090FB9"/>
    <w:rsid w:val="000C003B"/>
    <w:rsid w:val="000D6C3A"/>
    <w:rsid w:val="000E33EF"/>
    <w:rsid w:val="0012717C"/>
    <w:rsid w:val="00130827"/>
    <w:rsid w:val="001440C1"/>
    <w:rsid w:val="00146B06"/>
    <w:rsid w:val="00150E24"/>
    <w:rsid w:val="001542D9"/>
    <w:rsid w:val="00163EF8"/>
    <w:rsid w:val="0016771D"/>
    <w:rsid w:val="001731D1"/>
    <w:rsid w:val="00173CEF"/>
    <w:rsid w:val="001870B3"/>
    <w:rsid w:val="001B0F31"/>
    <w:rsid w:val="001B1C2F"/>
    <w:rsid w:val="001D05BB"/>
    <w:rsid w:val="001D0A20"/>
    <w:rsid w:val="001E415F"/>
    <w:rsid w:val="001F4570"/>
    <w:rsid w:val="001F51D5"/>
    <w:rsid w:val="00200723"/>
    <w:rsid w:val="002127CA"/>
    <w:rsid w:val="00212BC0"/>
    <w:rsid w:val="00233C90"/>
    <w:rsid w:val="0024128D"/>
    <w:rsid w:val="00251561"/>
    <w:rsid w:val="00272366"/>
    <w:rsid w:val="0029533F"/>
    <w:rsid w:val="00297B27"/>
    <w:rsid w:val="002A12AE"/>
    <w:rsid w:val="002B1FF4"/>
    <w:rsid w:val="002D26E9"/>
    <w:rsid w:val="002D57F9"/>
    <w:rsid w:val="003030A4"/>
    <w:rsid w:val="0031297D"/>
    <w:rsid w:val="0031431B"/>
    <w:rsid w:val="00352DC4"/>
    <w:rsid w:val="003625D6"/>
    <w:rsid w:val="0036380D"/>
    <w:rsid w:val="00385B96"/>
    <w:rsid w:val="003878B7"/>
    <w:rsid w:val="00390FE1"/>
    <w:rsid w:val="003A50F0"/>
    <w:rsid w:val="003A6C86"/>
    <w:rsid w:val="003B3E15"/>
    <w:rsid w:val="003C687F"/>
    <w:rsid w:val="003D2757"/>
    <w:rsid w:val="003D5B42"/>
    <w:rsid w:val="003F388D"/>
    <w:rsid w:val="00400F7A"/>
    <w:rsid w:val="0041275A"/>
    <w:rsid w:val="00454B0A"/>
    <w:rsid w:val="004550D5"/>
    <w:rsid w:val="00484B1E"/>
    <w:rsid w:val="0048782D"/>
    <w:rsid w:val="0053716E"/>
    <w:rsid w:val="00565AC6"/>
    <w:rsid w:val="00576354"/>
    <w:rsid w:val="005937D9"/>
    <w:rsid w:val="005B2211"/>
    <w:rsid w:val="005D14B6"/>
    <w:rsid w:val="005E6761"/>
    <w:rsid w:val="005F6FFE"/>
    <w:rsid w:val="0060631F"/>
    <w:rsid w:val="00612D50"/>
    <w:rsid w:val="00646724"/>
    <w:rsid w:val="00675FD5"/>
    <w:rsid w:val="00683EA2"/>
    <w:rsid w:val="006873BD"/>
    <w:rsid w:val="0068775C"/>
    <w:rsid w:val="0069343F"/>
    <w:rsid w:val="00694C01"/>
    <w:rsid w:val="006A579F"/>
    <w:rsid w:val="006A63BE"/>
    <w:rsid w:val="006A7AC7"/>
    <w:rsid w:val="006C3D28"/>
    <w:rsid w:val="006C7170"/>
    <w:rsid w:val="006E07AB"/>
    <w:rsid w:val="00733AEB"/>
    <w:rsid w:val="00737A56"/>
    <w:rsid w:val="00754C56"/>
    <w:rsid w:val="0076518B"/>
    <w:rsid w:val="00776DE0"/>
    <w:rsid w:val="0077748C"/>
    <w:rsid w:val="00797397"/>
    <w:rsid w:val="007A1923"/>
    <w:rsid w:val="007A3F7B"/>
    <w:rsid w:val="007D0506"/>
    <w:rsid w:val="007D289D"/>
    <w:rsid w:val="007E0D28"/>
    <w:rsid w:val="007E52B5"/>
    <w:rsid w:val="008135F9"/>
    <w:rsid w:val="00815DA5"/>
    <w:rsid w:val="008514D3"/>
    <w:rsid w:val="00862906"/>
    <w:rsid w:val="00863446"/>
    <w:rsid w:val="008656C2"/>
    <w:rsid w:val="00871EC3"/>
    <w:rsid w:val="00875CD8"/>
    <w:rsid w:val="00881B58"/>
    <w:rsid w:val="008F3BCE"/>
    <w:rsid w:val="00900B9C"/>
    <w:rsid w:val="0090694F"/>
    <w:rsid w:val="009417F3"/>
    <w:rsid w:val="00962EA4"/>
    <w:rsid w:val="00970778"/>
    <w:rsid w:val="00981467"/>
    <w:rsid w:val="00992EFC"/>
    <w:rsid w:val="00993D7F"/>
    <w:rsid w:val="00997977"/>
    <w:rsid w:val="009D1472"/>
    <w:rsid w:val="009F0292"/>
    <w:rsid w:val="009F6428"/>
    <w:rsid w:val="00A31B0B"/>
    <w:rsid w:val="00A41AA5"/>
    <w:rsid w:val="00A4636D"/>
    <w:rsid w:val="00A642D1"/>
    <w:rsid w:val="00AC18CD"/>
    <w:rsid w:val="00AE2DD5"/>
    <w:rsid w:val="00AE3172"/>
    <w:rsid w:val="00AF6F3F"/>
    <w:rsid w:val="00B42B63"/>
    <w:rsid w:val="00B561EB"/>
    <w:rsid w:val="00B618EF"/>
    <w:rsid w:val="00B6483A"/>
    <w:rsid w:val="00B8566F"/>
    <w:rsid w:val="00B9234D"/>
    <w:rsid w:val="00BB7FC2"/>
    <w:rsid w:val="00BC66E6"/>
    <w:rsid w:val="00BE6DF0"/>
    <w:rsid w:val="00BF76BB"/>
    <w:rsid w:val="00C36A99"/>
    <w:rsid w:val="00C65B28"/>
    <w:rsid w:val="00CA1390"/>
    <w:rsid w:val="00CA2908"/>
    <w:rsid w:val="00CA703B"/>
    <w:rsid w:val="00CC7454"/>
    <w:rsid w:val="00D35F67"/>
    <w:rsid w:val="00D44BC8"/>
    <w:rsid w:val="00D660DF"/>
    <w:rsid w:val="00D759A0"/>
    <w:rsid w:val="00D90E06"/>
    <w:rsid w:val="00D92ECC"/>
    <w:rsid w:val="00DA60A8"/>
    <w:rsid w:val="00E16C98"/>
    <w:rsid w:val="00E16E2F"/>
    <w:rsid w:val="00E2494A"/>
    <w:rsid w:val="00E2595F"/>
    <w:rsid w:val="00E56E49"/>
    <w:rsid w:val="00E628A7"/>
    <w:rsid w:val="00E7127E"/>
    <w:rsid w:val="00E75FC8"/>
    <w:rsid w:val="00E8639C"/>
    <w:rsid w:val="00E92A0A"/>
    <w:rsid w:val="00E974A3"/>
    <w:rsid w:val="00EB7993"/>
    <w:rsid w:val="00EC557B"/>
    <w:rsid w:val="00ED39C0"/>
    <w:rsid w:val="00EE61C9"/>
    <w:rsid w:val="00EF1974"/>
    <w:rsid w:val="00F04A7C"/>
    <w:rsid w:val="00F560F4"/>
    <w:rsid w:val="00F62418"/>
    <w:rsid w:val="00F71979"/>
    <w:rsid w:val="00F94BA8"/>
    <w:rsid w:val="00F97B36"/>
    <w:rsid w:val="00FA098E"/>
    <w:rsid w:val="00FA3D72"/>
    <w:rsid w:val="00FB192B"/>
    <w:rsid w:val="00FB3CA3"/>
    <w:rsid w:val="00FB7782"/>
    <w:rsid w:val="00FE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A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3EA2"/>
    <w:rPr>
      <w:rFonts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683EA2"/>
    <w:pPr>
      <w:ind w:left="720"/>
    </w:pPr>
  </w:style>
  <w:style w:type="paragraph" w:styleId="a6">
    <w:name w:val="Balloon Text"/>
    <w:basedOn w:val="a"/>
    <w:link w:val="a7"/>
    <w:uiPriority w:val="99"/>
    <w:semiHidden/>
    <w:rsid w:val="006A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39C0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1731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31D1"/>
    <w:rPr>
      <w:rFonts w:cs="Times New Roman"/>
      <w:sz w:val="28"/>
      <w:szCs w:val="28"/>
      <w:lang w:val="uk-UA" w:eastAsia="en-US"/>
    </w:rPr>
  </w:style>
  <w:style w:type="character" w:customStyle="1" w:styleId="translation-chunk">
    <w:name w:val="translation-chunk"/>
    <w:basedOn w:val="a0"/>
    <w:uiPriority w:val="99"/>
    <w:rsid w:val="00A41AA5"/>
    <w:rPr>
      <w:rFonts w:cs="Times New Roman"/>
    </w:rPr>
  </w:style>
  <w:style w:type="table" w:styleId="aa">
    <w:name w:val="Table Grid"/>
    <w:basedOn w:val="a1"/>
    <w:uiPriority w:val="99"/>
    <w:locked/>
    <w:rsid w:val="006A579F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2494A"/>
    <w:pPr>
      <w:spacing w:after="120" w:line="480" w:lineRule="auto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C3D28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E2494A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68775C"/>
    <w:rPr>
      <w:rFonts w:ascii="Calibri" w:hAnsi="Calibri" w:cs="Times New Roman"/>
      <w:lang w:val="uk-UA" w:eastAsia="en-US"/>
    </w:rPr>
  </w:style>
  <w:style w:type="paragraph" w:customStyle="1" w:styleId="1">
    <w:name w:val="Абзац списка1"/>
    <w:basedOn w:val="a"/>
    <w:rsid w:val="00FA098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A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3EA2"/>
    <w:rPr>
      <w:rFonts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683EA2"/>
    <w:pPr>
      <w:ind w:left="720"/>
    </w:pPr>
  </w:style>
  <w:style w:type="paragraph" w:styleId="a6">
    <w:name w:val="Balloon Text"/>
    <w:basedOn w:val="a"/>
    <w:link w:val="a7"/>
    <w:uiPriority w:val="99"/>
    <w:semiHidden/>
    <w:rsid w:val="006A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39C0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1731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31D1"/>
    <w:rPr>
      <w:rFonts w:cs="Times New Roman"/>
      <w:sz w:val="28"/>
      <w:szCs w:val="28"/>
      <w:lang w:val="uk-UA" w:eastAsia="en-US"/>
    </w:rPr>
  </w:style>
  <w:style w:type="character" w:customStyle="1" w:styleId="translation-chunk">
    <w:name w:val="translation-chunk"/>
    <w:basedOn w:val="a0"/>
    <w:uiPriority w:val="99"/>
    <w:rsid w:val="00A41AA5"/>
    <w:rPr>
      <w:rFonts w:cs="Times New Roman"/>
    </w:rPr>
  </w:style>
  <w:style w:type="table" w:styleId="aa">
    <w:name w:val="Table Grid"/>
    <w:basedOn w:val="a1"/>
    <w:uiPriority w:val="99"/>
    <w:locked/>
    <w:rsid w:val="006A579F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2494A"/>
    <w:pPr>
      <w:spacing w:after="120" w:line="480" w:lineRule="auto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C3D28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E2494A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68775C"/>
    <w:rPr>
      <w:rFonts w:ascii="Calibri" w:hAnsi="Calibri" w:cs="Times New Roman"/>
      <w:lang w:val="uk-UA" w:eastAsia="en-US"/>
    </w:rPr>
  </w:style>
  <w:style w:type="paragraph" w:customStyle="1" w:styleId="1">
    <w:name w:val="Абзац списка1"/>
    <w:basedOn w:val="a"/>
    <w:rsid w:val="00FA098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325-B73C-4392-84AF-9203BC14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User</cp:lastModifiedBy>
  <cp:revision>10</cp:revision>
  <cp:lastPrinted>2018-08-13T07:43:00Z</cp:lastPrinted>
  <dcterms:created xsi:type="dcterms:W3CDTF">2018-08-08T14:17:00Z</dcterms:created>
  <dcterms:modified xsi:type="dcterms:W3CDTF">2019-01-10T07:18:00Z</dcterms:modified>
</cp:coreProperties>
</file>