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A4" w:rsidRDefault="00C51B7B" w:rsidP="009C2083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95C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</w:t>
      </w:r>
      <w:r w:rsidR="009C2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C51B7B" w:rsidRPr="00E93AFD" w:rsidRDefault="00C51B7B" w:rsidP="00C51B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Довідка  </w:t>
      </w:r>
    </w:p>
    <w:p w:rsidR="00795CA4" w:rsidRPr="00E93AFD" w:rsidRDefault="00C51B7B" w:rsidP="00C51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виконання 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райдержадміністрації </w:t>
      </w:r>
    </w:p>
    <w:p w:rsidR="00E5782F" w:rsidRPr="00E93AFD" w:rsidRDefault="00795CA4" w:rsidP="00E578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2363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02 травня  2018 року  № 177 </w:t>
      </w:r>
      <w:r w:rsidR="00E5782F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5782F"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 оздоровлення  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відпочинок   дітей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proofErr w:type="spellStart"/>
      <w:r w:rsidR="0072363A" w:rsidRPr="00E93AFD">
        <w:rPr>
          <w:rFonts w:ascii="Times New Roman" w:hAnsi="Times New Roman" w:cs="Times New Roman"/>
          <w:sz w:val="28"/>
          <w:szCs w:val="28"/>
        </w:rPr>
        <w:t>Покровського</w:t>
      </w:r>
      <w:proofErr w:type="spellEnd"/>
      <w:r w:rsidR="0072363A" w:rsidRPr="00E93AFD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 2018 році</w:t>
      </w:r>
      <w:r w:rsidR="00E5782F"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</w:p>
    <w:p w:rsidR="00E5782F" w:rsidRPr="00E93AFD" w:rsidRDefault="00E5782F" w:rsidP="00E57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82F" w:rsidRPr="00E93AFD" w:rsidRDefault="00E5782F" w:rsidP="00E578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З метою  організації  відпочинку  дітей  з 01 червня по 15 червня  працювали  10 пришкільних таборів  з денним перебуванням,</w:t>
      </w:r>
      <w:r w:rsidR="008C02EB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охоплено  відпочинком  332 дитини 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різних пільгових категорій. На  базі  6  шкіл  діяли</w:t>
      </w:r>
      <w:r w:rsidR="008C02EB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</w:t>
      </w:r>
      <w:r w:rsidR="005D568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спортивно - ігрових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майданчики та  майданчики з  вивченням англійської мови, охоплено </w:t>
      </w:r>
      <w:r w:rsidR="008C02EB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182</w:t>
      </w:r>
      <w:r w:rsidR="005D568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дитини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E5782F" w:rsidRPr="00E93AFD" w:rsidRDefault="00E5782F" w:rsidP="00E578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 проведення   якісного відпочинку з районного  бюджету були  виділені  кошти у розмірі  </w:t>
      </w:r>
      <w:r w:rsidR="005D568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216,7 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тис </w:t>
      </w:r>
      <w:proofErr w:type="spellStart"/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грн</w:t>
      </w:r>
      <w:proofErr w:type="spellEnd"/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 повноцінне харчування  дітей з  розрахунку </w:t>
      </w:r>
      <w:r w:rsidR="005D568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50,0 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гривень  в день. А  також   залучались  позабюджетні кошти (допомога  батьків, фермерів тощо) для  проведення    якісного відпочинку.</w:t>
      </w:r>
    </w:p>
    <w:p w:rsidR="00E5782F" w:rsidRPr="00E5782F" w:rsidRDefault="004077A5" w:rsidP="00E578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 у справах сім</w:t>
      </w:r>
      <w:r w:rsidRPr="00E93AF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та молоді облдержадміністрації  делеговано з районного  в обласний бюджет 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148,8 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на  які  було  придбано  2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путівку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 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дитячий  оздоровчий  заклад  «</w:t>
      </w:r>
      <w:proofErr w:type="spellStart"/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Брусіне</w:t>
      </w:r>
      <w:proofErr w:type="spellEnd"/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та  «Перлина  Донеччини»</w:t>
      </w:r>
      <w:r w:rsidR="00E5782F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5782F" w:rsidRPr="00E5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2F24E0" w:rsidRDefault="00E5782F" w:rsidP="002F24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78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2F2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Багатодітна  сім</w:t>
      </w:r>
      <w:r w:rsidR="002F24E0" w:rsidRPr="00210D6A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2F2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прийняла  участь в  тематичній  зміні  для  дітей  з  батьками  в  ДОЦ «Перлина  Донеччини» (м. </w:t>
      </w:r>
      <w:proofErr w:type="spellStart"/>
      <w:r w:rsidR="002F2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Святогірськ</w:t>
      </w:r>
      <w:proofErr w:type="spellEnd"/>
      <w:r w:rsidR="002F2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2F24E0" w:rsidRDefault="002F24E0" w:rsidP="002F24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  рахунок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коштів </w:t>
      </w: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державного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обласного  бюджетів   оздоровлено   47  дітей в  МДЦ «Артек» (м. Київ), УДЦ «Молода  гвардія» (м. Одеса), «Сонячний берег» (Одеська область),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Брусіне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(Лиман), «Перлина Донеччини»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м.Святогірськ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).</w:t>
      </w:r>
    </w:p>
    <w:p w:rsidR="002F24E0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 дітей  відпочи</w:t>
      </w: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ли в  дитячому реабілітаційному  центрі  «Смарагдове  містечко» (</w:t>
      </w:r>
      <w:proofErr w:type="spellStart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м.Святогірськ</w:t>
      </w:r>
      <w:proofErr w:type="spellEnd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).</w:t>
      </w:r>
    </w:p>
    <w:p w:rsidR="002F24E0" w:rsidRPr="001F2286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57 дітей оздоровлені  в </w:t>
      </w:r>
      <w:r w:rsidRPr="00EB78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санаторно-курортн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закладах та  санаторіях.</w:t>
      </w:r>
    </w:p>
    <w:p w:rsidR="002F24E0" w:rsidRPr="001F2286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дітей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 вихованців ДЮСШ,</w:t>
      </w: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оздоровлені  разом  з  тренером  </w:t>
      </w:r>
      <w:proofErr w:type="spellStart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-викладачем</w:t>
      </w:r>
      <w:proofErr w:type="spellEnd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в  </w:t>
      </w:r>
      <w:proofErr w:type="spellStart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</w:t>
      </w:r>
      <w:proofErr w:type="spellEnd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«Сонячний  берег»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 Одеська область)</w:t>
      </w: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E93AFD" w:rsidRPr="007C53C4" w:rsidRDefault="002F24E0" w:rsidP="009C208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2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вихованців секції карате районної ДЮСШ відпочили в спортивній туристичній базі «Магнолія» (</w:t>
      </w:r>
      <w:proofErr w:type="spellStart"/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м.Приморськ</w:t>
      </w:r>
      <w:proofErr w:type="spellEnd"/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відпочинок було виділено 23,3 тис. грн. з місцевого бюджету.</w:t>
      </w:r>
    </w:p>
    <w:p w:rsidR="00E93AFD" w:rsidRPr="007C53C4" w:rsidRDefault="00E93AFD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24E0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рамках Проекту в</w:t>
      </w:r>
      <w:r w:rsidRPr="001F22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провадженн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1F22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механізму  часткового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 вартості  путівок до  дитячих оздоровчих закладів Донецької області, яким передбачена дольова участь місцевих бюджетів всіх рівнів за  участю роботодавців, профспілкових організацій та батьків, оздоровлено 9 дітей в оздоровчих закладах «Сонячний»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м.Святогірськ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«Дружба»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Великоновоселківський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район), «Буревісник»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с.Урзуф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Використано  33,5  </w:t>
      </w:r>
    </w:p>
    <w:p w:rsidR="002F24E0" w:rsidRPr="00A206CA" w:rsidRDefault="002F24E0" w:rsidP="002F24E0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грн.  з обласного   та  районного  бюджетів  та  залучено кошти  профспілкових  організацій та  батьків  26,8 тис грн. </w:t>
      </w:r>
    </w:p>
    <w:p w:rsidR="00E5782F" w:rsidRPr="007C53C4" w:rsidRDefault="002F24E0" w:rsidP="002F24E0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Громадська організація «Покровська районна організація осіб з інвалідністю» разом з громадською організацією «Джерело добробуту» та громадсько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«Донецька обласна організація «Союз осіб з інвалідністю» з 30.07.2018 по 12.08.2018 реалізу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вала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 «Сімейний оздоровчий табір «Гармонія» на узбережжі Азовського моря, при фінансовій підтримці Департаменту сім’ї, молоді та спорту Донецької облдержадміністрації, 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Покровської райдержадміністрації та Покровської районної ради. Разом з батьками оздоровл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ено  25 дітей</w:t>
      </w:r>
      <w:r w:rsidRPr="00A2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Використано  35,0 тис  з обласного бюджет та 20,0 тис  з районного  бюджету (Програма  «Піклування»)</w:t>
      </w:r>
    </w:p>
    <w:p w:rsidR="002F24E0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Райкомом  профспілок  працівників  бюджетних  установ  організовано  екскурсію-відпочинок  для  60  працівників  разом з дітьми   на  «голубі  озера»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м.Лиман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 оздоровлено   одну  дитину  в  ДОЦ «Перлина  Донеччини»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м.Святогірськ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5  дітей  разом  з  батьками  відпочили в  ДОЦ ім. Гагаріна  Херсонської  області.</w:t>
      </w:r>
    </w:p>
    <w:p w:rsidR="002F24E0" w:rsidRDefault="002F24E0" w:rsidP="002F24E0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Райкомом  профспілок працівників агропромислового  розвитку оздоровлено 7 дітей  в  ДОЦ «Дружба»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Великоновоселківського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району)  та  організовано  відпочинок  96 чоловік сімейним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відпочинокм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 пансіонаті  «Енергетик»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Білосарайська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коса),  організовано  екскурсії  по  історичним  місцям Донецької області  для  124  чоловік.</w:t>
      </w:r>
    </w:p>
    <w:p w:rsidR="002F24E0" w:rsidRPr="000C18DD" w:rsidRDefault="002F24E0" w:rsidP="002F24E0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період  літніх  канікул працювали гуртки  та  секції  позашкільних  навчальних  закладів. 50 вихованців  районної  станції  юних  натуралістів  взяли </w:t>
      </w:r>
      <w:r w:rsidR="00AE1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участь в </w:t>
      </w:r>
      <w:proofErr w:type="spellStart"/>
      <w:r w:rsidR="00AE1E96">
        <w:rPr>
          <w:rFonts w:ascii="Times New Roman" w:eastAsia="Calibri" w:hAnsi="Times New Roman" w:cs="Times New Roman"/>
          <w:sz w:val="28"/>
          <w:szCs w:val="28"/>
          <w:lang w:val="uk-UA"/>
        </w:rPr>
        <w:t>програмі-екскурсіії</w:t>
      </w:r>
      <w:proofErr w:type="spellEnd"/>
      <w:r w:rsidR="00AE1E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кологічними  стежками рідної  України»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м.Виграїв</w:t>
      </w:r>
      <w:proofErr w:type="spellEnd"/>
      <w:r w:rsidRPr="006B14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Корсунь-Шевченківського  району Черкаської області та  прийняли  участь у Всеукраїнському  зльоті  виробничих бригад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м.Тернопіль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конкурсі юних флористів-дизайнерів в Київському національному натуралістичному  центрі та  Всеукраїнській грі  по вивченню природничого  середовища, , молодіжному  фестивалі «Чотири стихії», конкурсі «Земля  наш  спільний  дім». Охоплено  64 дитини.</w:t>
      </w:r>
    </w:p>
    <w:p w:rsidR="008B758A" w:rsidRPr="00AE1E96" w:rsidRDefault="008B758A" w:rsidP="00E578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Районними профспілковими організаціями працівників  закладів  освіти  організовано  сімейний  відпочинок  27  сімей на  базі  відпочинку  в </w:t>
      </w:r>
      <w:r w:rsidR="00EF22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Мелекіно</w:t>
      </w:r>
      <w:proofErr w:type="spellEnd"/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Азовського   узбережжя</w:t>
      </w:r>
      <w:r w:rsidR="00AE1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782F" w:rsidRPr="00E93AFD" w:rsidRDefault="00E5782F" w:rsidP="00E578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Таким чином фактично всіма  видами  оздоровлення  т</w:t>
      </w:r>
      <w:r w:rsidR="0093517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а  відпочинку  було охоплено 717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</w:t>
      </w:r>
      <w:r w:rsidR="0093517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ітей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віком  від 7 до 16 років, з них  </w:t>
      </w:r>
      <w:r w:rsidR="0093517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463 дитини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які  потребують особливої  соціальної уваги  та підтримки. </w:t>
      </w:r>
    </w:p>
    <w:p w:rsidR="00E5782F" w:rsidRPr="009C2083" w:rsidRDefault="00E5782F" w:rsidP="009C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  організацію оздоровлення  та  відпочинку  дітей  було  використано з районного  бюджету,  та  коштів обласних грантів </w:t>
      </w:r>
      <w:r w:rsidR="005E33AD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442,2 </w:t>
      </w:r>
      <w:r w:rsidR="009C2083">
        <w:rPr>
          <w:rFonts w:ascii="Times New Roman" w:eastAsia="Calibri" w:hAnsi="Times New Roman" w:cs="Times New Roman"/>
          <w:sz w:val="28"/>
          <w:szCs w:val="28"/>
          <w:lang w:val="uk-UA"/>
        </w:rPr>
        <w:t>тисяч гривень та</w:t>
      </w:r>
      <w:r w:rsidR="009C2083" w:rsidRPr="009C20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залучено для організації відпочинку дітей  громадськими організаціями  позабюджетних коштів понад </w:t>
      </w:r>
      <w:r w:rsidR="005E33AD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61,8 </w:t>
      </w: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тисяч гривен.</w:t>
      </w:r>
    </w:p>
    <w:p w:rsidR="006702D0" w:rsidRPr="00E93AFD" w:rsidRDefault="006702D0" w:rsidP="006702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 вищевикладене вважаю за доцільне розпорядження  голови  райдержадміністрації  від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363A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02 травня  2018 року  № 177  </w:t>
      </w:r>
      <w:r w:rsidR="0072363A"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 оздоровлення  та відпочинок   дітей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72363A" w:rsidRPr="00E93AFD">
        <w:rPr>
          <w:rFonts w:ascii="Times New Roman" w:hAnsi="Times New Roman" w:cs="Times New Roman"/>
          <w:sz w:val="28"/>
          <w:szCs w:val="28"/>
          <w:lang w:val="uk-UA"/>
        </w:rPr>
        <w:t>Покровського району</w:t>
      </w:r>
      <w:r w:rsidR="0072363A"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  2018 році</w:t>
      </w:r>
      <w:r w:rsidR="0072363A" w:rsidRPr="00E93A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  <w:r w:rsidRPr="00E93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зняти з  контролю.</w:t>
      </w:r>
      <w:bookmarkStart w:id="0" w:name="_GoBack"/>
      <w:bookmarkEnd w:id="0"/>
    </w:p>
    <w:p w:rsidR="006702D0" w:rsidRPr="00E93AFD" w:rsidRDefault="006702D0" w:rsidP="00E578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702D0" w:rsidRPr="00E93AFD" w:rsidRDefault="006702D0" w:rsidP="00E578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5782F" w:rsidRPr="00E93AFD" w:rsidRDefault="00E5782F" w:rsidP="00E578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 відділу у  справах </w:t>
      </w:r>
    </w:p>
    <w:p w:rsidR="00E5782F" w:rsidRPr="00E5782F" w:rsidRDefault="0072363A" w:rsidP="00E57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сім’</w:t>
      </w:r>
      <w:r w:rsidR="00E5782F" w:rsidRPr="00E93AFD">
        <w:rPr>
          <w:rFonts w:ascii="Times New Roman" w:eastAsia="Calibri" w:hAnsi="Times New Roman" w:cs="Times New Roman"/>
          <w:sz w:val="28"/>
          <w:szCs w:val="28"/>
          <w:lang w:val="uk-UA"/>
        </w:rPr>
        <w:t>ї, молоді та спорту райдержадміністрації                                 Л.В. Федорціва</w:t>
      </w:r>
    </w:p>
    <w:p w:rsidR="00E5782F" w:rsidRPr="00E5782F" w:rsidRDefault="00E5782F" w:rsidP="00E578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90881" w:rsidRPr="00990881" w:rsidRDefault="00990881" w:rsidP="009908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B7B" w:rsidRPr="00795CA4" w:rsidRDefault="00C51B7B" w:rsidP="00C51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B7B" w:rsidRPr="00795CA4" w:rsidRDefault="00C51B7B" w:rsidP="00C51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51B7B" w:rsidRPr="00795CA4" w:rsidRDefault="00C51B7B" w:rsidP="00C51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A23E6" w:rsidRPr="00990881" w:rsidRDefault="00EA23E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23E6" w:rsidRPr="00990881" w:rsidSect="002F24E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73F"/>
    <w:rsid w:val="000041EE"/>
    <w:rsid w:val="000718AC"/>
    <w:rsid w:val="00096A78"/>
    <w:rsid w:val="000A309A"/>
    <w:rsid w:val="000C18DD"/>
    <w:rsid w:val="000E2605"/>
    <w:rsid w:val="00133641"/>
    <w:rsid w:val="00137CED"/>
    <w:rsid w:val="00141B00"/>
    <w:rsid w:val="0015440F"/>
    <w:rsid w:val="00180F5B"/>
    <w:rsid w:val="0018373F"/>
    <w:rsid w:val="00183B86"/>
    <w:rsid w:val="001950A3"/>
    <w:rsid w:val="001B3226"/>
    <w:rsid w:val="002310BC"/>
    <w:rsid w:val="00246177"/>
    <w:rsid w:val="002515B6"/>
    <w:rsid w:val="00253824"/>
    <w:rsid w:val="00262CD3"/>
    <w:rsid w:val="00284B7B"/>
    <w:rsid w:val="002854BB"/>
    <w:rsid w:val="002938CB"/>
    <w:rsid w:val="0029619B"/>
    <w:rsid w:val="002E1E4C"/>
    <w:rsid w:val="002F24E0"/>
    <w:rsid w:val="00301238"/>
    <w:rsid w:val="0030441D"/>
    <w:rsid w:val="00331ADA"/>
    <w:rsid w:val="0033235B"/>
    <w:rsid w:val="00335C23"/>
    <w:rsid w:val="0034029B"/>
    <w:rsid w:val="00350DF9"/>
    <w:rsid w:val="0039158E"/>
    <w:rsid w:val="003B5F00"/>
    <w:rsid w:val="003D1A8A"/>
    <w:rsid w:val="003E2605"/>
    <w:rsid w:val="003E5DD3"/>
    <w:rsid w:val="003F168C"/>
    <w:rsid w:val="004077A5"/>
    <w:rsid w:val="00473546"/>
    <w:rsid w:val="00484F45"/>
    <w:rsid w:val="004A14BF"/>
    <w:rsid w:val="004E37A0"/>
    <w:rsid w:val="00546E59"/>
    <w:rsid w:val="005979D9"/>
    <w:rsid w:val="005A2AD8"/>
    <w:rsid w:val="005D0CE0"/>
    <w:rsid w:val="005D568A"/>
    <w:rsid w:val="005E2543"/>
    <w:rsid w:val="005E33AD"/>
    <w:rsid w:val="005F6A8A"/>
    <w:rsid w:val="00661659"/>
    <w:rsid w:val="006659B3"/>
    <w:rsid w:val="006702D0"/>
    <w:rsid w:val="006976E5"/>
    <w:rsid w:val="006D2ACB"/>
    <w:rsid w:val="006D516F"/>
    <w:rsid w:val="006D7F88"/>
    <w:rsid w:val="00710A65"/>
    <w:rsid w:val="00723122"/>
    <w:rsid w:val="0072363A"/>
    <w:rsid w:val="007275AC"/>
    <w:rsid w:val="00795CA4"/>
    <w:rsid w:val="007A212A"/>
    <w:rsid w:val="007B3BB7"/>
    <w:rsid w:val="007C3688"/>
    <w:rsid w:val="007C53C4"/>
    <w:rsid w:val="007E2480"/>
    <w:rsid w:val="007E3F73"/>
    <w:rsid w:val="007F21E5"/>
    <w:rsid w:val="007F69E7"/>
    <w:rsid w:val="00801B8E"/>
    <w:rsid w:val="00836ECD"/>
    <w:rsid w:val="00887655"/>
    <w:rsid w:val="008B0F1C"/>
    <w:rsid w:val="008B758A"/>
    <w:rsid w:val="008C02EB"/>
    <w:rsid w:val="008E1DDD"/>
    <w:rsid w:val="008E6154"/>
    <w:rsid w:val="00920A55"/>
    <w:rsid w:val="00923281"/>
    <w:rsid w:val="0093517A"/>
    <w:rsid w:val="00937EC5"/>
    <w:rsid w:val="009705C7"/>
    <w:rsid w:val="009772C4"/>
    <w:rsid w:val="00990881"/>
    <w:rsid w:val="009B2A6F"/>
    <w:rsid w:val="009C2083"/>
    <w:rsid w:val="009D4482"/>
    <w:rsid w:val="00A12D2A"/>
    <w:rsid w:val="00A40D45"/>
    <w:rsid w:val="00A7480D"/>
    <w:rsid w:val="00A905AF"/>
    <w:rsid w:val="00AE1E96"/>
    <w:rsid w:val="00AF21DD"/>
    <w:rsid w:val="00AF3306"/>
    <w:rsid w:val="00B41FAB"/>
    <w:rsid w:val="00B45F3D"/>
    <w:rsid w:val="00B51E13"/>
    <w:rsid w:val="00B6014A"/>
    <w:rsid w:val="00BD1BF0"/>
    <w:rsid w:val="00C0097E"/>
    <w:rsid w:val="00C05FC6"/>
    <w:rsid w:val="00C13D83"/>
    <w:rsid w:val="00C151D8"/>
    <w:rsid w:val="00C51B7B"/>
    <w:rsid w:val="00C600A4"/>
    <w:rsid w:val="00CA09E2"/>
    <w:rsid w:val="00CD3B21"/>
    <w:rsid w:val="00D35A98"/>
    <w:rsid w:val="00D521B5"/>
    <w:rsid w:val="00DC2AE6"/>
    <w:rsid w:val="00DD66A3"/>
    <w:rsid w:val="00E13A27"/>
    <w:rsid w:val="00E278FC"/>
    <w:rsid w:val="00E34B4D"/>
    <w:rsid w:val="00E5636A"/>
    <w:rsid w:val="00E5782F"/>
    <w:rsid w:val="00E7677F"/>
    <w:rsid w:val="00E9334A"/>
    <w:rsid w:val="00E93AFD"/>
    <w:rsid w:val="00EA23E6"/>
    <w:rsid w:val="00EF223A"/>
    <w:rsid w:val="00EF77AE"/>
    <w:rsid w:val="00F32669"/>
    <w:rsid w:val="00F373C4"/>
    <w:rsid w:val="00F50B81"/>
    <w:rsid w:val="00F52A38"/>
    <w:rsid w:val="00F81F36"/>
    <w:rsid w:val="00FB1A4B"/>
    <w:rsid w:val="00FD15ED"/>
    <w:rsid w:val="00FD26A0"/>
    <w:rsid w:val="00FF04F7"/>
    <w:rsid w:val="00FF3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1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1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C016D-C694-4E10-A530-0E897ED3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13</cp:revision>
  <cp:lastPrinted>2019-01-03T10:04:00Z</cp:lastPrinted>
  <dcterms:created xsi:type="dcterms:W3CDTF">2019-01-02T11:33:00Z</dcterms:created>
  <dcterms:modified xsi:type="dcterms:W3CDTF">2019-02-22T08:31:00Z</dcterms:modified>
</cp:coreProperties>
</file>