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0F" w:rsidRPr="003625D6" w:rsidRDefault="002A7D0F" w:rsidP="002A7D0F">
      <w:pPr>
        <w:pStyle w:val="2"/>
        <w:tabs>
          <w:tab w:val="left" w:pos="7797"/>
        </w:tabs>
        <w:spacing w:after="0" w:line="360" w:lineRule="auto"/>
        <w:ind w:left="5940"/>
        <w:jc w:val="both"/>
        <w:rPr>
          <w:sz w:val="28"/>
          <w:szCs w:val="28"/>
        </w:rPr>
      </w:pPr>
      <w:r w:rsidRPr="003625D6">
        <w:rPr>
          <w:sz w:val="28"/>
          <w:szCs w:val="28"/>
        </w:rPr>
        <w:t>ЗАТВЕРДЖЕНО</w:t>
      </w:r>
    </w:p>
    <w:p w:rsidR="002A7D0F" w:rsidRPr="003625D6" w:rsidRDefault="002A7D0F" w:rsidP="002A7D0F">
      <w:pPr>
        <w:pStyle w:val="2"/>
        <w:tabs>
          <w:tab w:val="left" w:pos="7797"/>
        </w:tabs>
        <w:spacing w:after="0" w:line="360" w:lineRule="auto"/>
        <w:ind w:left="5940"/>
        <w:rPr>
          <w:sz w:val="28"/>
          <w:szCs w:val="28"/>
          <w:lang w:val="uk-UA"/>
        </w:rPr>
      </w:pPr>
      <w:r w:rsidRPr="003625D6">
        <w:rPr>
          <w:sz w:val="28"/>
          <w:szCs w:val="28"/>
          <w:lang w:val="uk-UA"/>
        </w:rPr>
        <w:t>Розпорядження голови райдержадміністрації                           _______________№______</w:t>
      </w:r>
    </w:p>
    <w:p w:rsidR="002A7D0F" w:rsidRPr="00DF6FF0" w:rsidRDefault="002A7D0F" w:rsidP="002A7D0F">
      <w:pPr>
        <w:shd w:val="clear" w:color="auto" w:fill="FFFFFF"/>
        <w:spacing w:line="240" w:lineRule="auto"/>
        <w:ind w:left="10" w:right="6" w:firstLine="709"/>
        <w:jc w:val="center"/>
        <w:rPr>
          <w:rFonts w:ascii="Times New Roman" w:hAnsi="Times New Roman"/>
          <w:spacing w:val="-1"/>
          <w:sz w:val="16"/>
          <w:szCs w:val="16"/>
        </w:rPr>
      </w:pPr>
    </w:p>
    <w:p w:rsidR="002A7D0F" w:rsidRDefault="002A7D0F" w:rsidP="002A7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05B9">
        <w:rPr>
          <w:rFonts w:ascii="Times New Roman" w:hAnsi="Times New Roman"/>
          <w:sz w:val="24"/>
          <w:szCs w:val="24"/>
        </w:rPr>
        <w:t>ІНФОРМАЦІЙНА КАРТКА АДМІНІСТРАТИВНОЇ ПОСЛУГИ</w:t>
      </w:r>
    </w:p>
    <w:p w:rsidR="002A7D0F" w:rsidRPr="000E05B9" w:rsidRDefault="002A7D0F" w:rsidP="002A7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A7D0F" w:rsidRPr="006B3558" w:rsidRDefault="002A7D0F" w:rsidP="002A7D0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6B35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«</w:t>
      </w:r>
      <w:r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НАДАННЯ МІСТОБУДІВНИХ УМОВ І ОБМЕЖЕНЬ ЗАБУДОВИ</w:t>
      </w:r>
      <w:r w:rsidRPr="006B35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ЗЕМЕЛЬНОЇ ДІЛЯНКИ»</w:t>
      </w:r>
    </w:p>
    <w:p w:rsidR="002A7D0F" w:rsidRDefault="002A7D0F" w:rsidP="002A7D0F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(назва адміністративної послуги)</w:t>
      </w:r>
    </w:p>
    <w:p w:rsidR="002A7D0F" w:rsidRPr="00DD082D" w:rsidRDefault="002A7D0F" w:rsidP="002A7D0F">
      <w:pPr>
        <w:spacing w:after="0" w:line="240" w:lineRule="auto"/>
        <w:jc w:val="center"/>
        <w:rPr>
          <w:rFonts w:ascii="Times New Roman" w:hAnsi="Times New Roman"/>
        </w:rPr>
      </w:pPr>
    </w:p>
    <w:p w:rsidR="002A7D0F" w:rsidRPr="006B3558" w:rsidRDefault="002A7D0F" w:rsidP="002A7D0F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6B3558">
        <w:rPr>
          <w:rFonts w:ascii="Times New Roman" w:hAnsi="Times New Roman"/>
          <w:color w:val="000000"/>
          <w:sz w:val="24"/>
          <w:szCs w:val="24"/>
          <w:u w:val="single"/>
        </w:rPr>
        <w:t xml:space="preserve">ГОЛОВНИЙ АРХІТЕКТОР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ПОКРОВСЬКОГО </w:t>
      </w:r>
      <w:r w:rsidRPr="006B3558">
        <w:rPr>
          <w:rFonts w:ascii="Times New Roman" w:hAnsi="Times New Roman"/>
          <w:color w:val="000000"/>
          <w:sz w:val="24"/>
          <w:szCs w:val="24"/>
          <w:u w:val="single"/>
        </w:rPr>
        <w:t>РАЙОНУ</w:t>
      </w:r>
      <w:r w:rsidRPr="006B3558">
        <w:rPr>
          <w:rFonts w:ascii="Times New Roman" w:hAnsi="Times New Roman"/>
          <w:u w:val="single"/>
        </w:rPr>
        <w:t xml:space="preserve"> </w:t>
      </w:r>
    </w:p>
    <w:p w:rsidR="002A7D0F" w:rsidRPr="00DD082D" w:rsidRDefault="002A7D0F" w:rsidP="002A7D0F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(найменування суб’єкта надання адміністративної послуги)</w:t>
      </w:r>
    </w:p>
    <w:p w:rsidR="002A7D0F" w:rsidRPr="00A84F90" w:rsidRDefault="002A7D0F" w:rsidP="002A7D0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7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3872"/>
        <w:gridCol w:w="5249"/>
      </w:tblGrid>
      <w:tr w:rsidR="002A7D0F" w:rsidRPr="00060372" w:rsidTr="00A5715A">
        <w:tc>
          <w:tcPr>
            <w:tcW w:w="9757" w:type="dxa"/>
            <w:gridSpan w:val="3"/>
          </w:tcPr>
          <w:p w:rsidR="002A7D0F" w:rsidRPr="00060372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Інформація про центр надання адміністративної послуги</w:t>
            </w:r>
          </w:p>
        </w:tc>
      </w:tr>
      <w:tr w:rsidR="002A7D0F" w:rsidRPr="00060372" w:rsidTr="00A5715A">
        <w:tc>
          <w:tcPr>
            <w:tcW w:w="4508" w:type="dxa"/>
            <w:gridSpan w:val="2"/>
          </w:tcPr>
          <w:p w:rsidR="002A7D0F" w:rsidRPr="00060372" w:rsidRDefault="002A7D0F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249" w:type="dxa"/>
          </w:tcPr>
          <w:p w:rsidR="002A7D0F" w:rsidRPr="002A4F9F" w:rsidRDefault="002A7D0F" w:rsidP="00A5715A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A4F9F">
              <w:rPr>
                <w:rFonts w:ascii="Times New Roman" w:hAnsi="Times New Roman"/>
                <w:color w:val="0070C0"/>
                <w:sz w:val="24"/>
                <w:szCs w:val="24"/>
              </w:rPr>
              <w:t>Центр надання адміністративних послуг при Покровській районній державній адміністрації Донецької області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Місцезнаходження центру надання адміністративної послуги</w:t>
            </w:r>
          </w:p>
        </w:tc>
        <w:tc>
          <w:tcPr>
            <w:tcW w:w="5249" w:type="dxa"/>
          </w:tcPr>
          <w:p w:rsidR="002A7D0F" w:rsidRPr="002A4F9F" w:rsidRDefault="002A7D0F" w:rsidP="00A5715A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A4F9F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85300, Донецька область, м. </w:t>
            </w:r>
            <w:proofErr w:type="spellStart"/>
            <w:r w:rsidRPr="002A4F9F">
              <w:rPr>
                <w:rFonts w:ascii="Times New Roman" w:hAnsi="Times New Roman"/>
                <w:color w:val="0070C0"/>
                <w:sz w:val="24"/>
                <w:szCs w:val="24"/>
              </w:rPr>
              <w:t>Покровськ</w:t>
            </w:r>
            <w:proofErr w:type="spellEnd"/>
            <w:r w:rsidRPr="002A4F9F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, </w:t>
            </w:r>
            <w:proofErr w:type="spellStart"/>
            <w:r w:rsidRPr="002A4F9F">
              <w:rPr>
                <w:rFonts w:ascii="Times New Roman" w:hAnsi="Times New Roman"/>
                <w:color w:val="0070C0"/>
                <w:sz w:val="24"/>
                <w:szCs w:val="24"/>
              </w:rPr>
              <w:t>вул.Торгівельна</w:t>
            </w:r>
            <w:proofErr w:type="spellEnd"/>
            <w:r w:rsidRPr="002A4F9F">
              <w:rPr>
                <w:rFonts w:ascii="Times New Roman" w:hAnsi="Times New Roman"/>
                <w:color w:val="0070C0"/>
                <w:sz w:val="24"/>
                <w:szCs w:val="24"/>
              </w:rPr>
              <w:t>, буд. 11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249" w:type="dxa"/>
          </w:tcPr>
          <w:p w:rsidR="002A7D0F" w:rsidRPr="00060372" w:rsidRDefault="002A7D0F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понеділок – з 8.00 до 16.00</w:t>
            </w:r>
          </w:p>
          <w:p w:rsidR="002A7D0F" w:rsidRPr="00060372" w:rsidRDefault="002A7D0F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вівторок – з 8.00 до 20.00</w:t>
            </w:r>
          </w:p>
          <w:p w:rsidR="002A7D0F" w:rsidRPr="00060372" w:rsidRDefault="002A7D0F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середа – з 8.00 до 16.00</w:t>
            </w:r>
          </w:p>
          <w:p w:rsidR="002A7D0F" w:rsidRPr="00060372" w:rsidRDefault="002A7D0F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 – з 8.00 до 16</w:t>
            </w:r>
            <w:r w:rsidRPr="00060372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2A7D0F" w:rsidRPr="00060372" w:rsidRDefault="002A7D0F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п’ятниця – з 8.00 до 16.00</w:t>
            </w:r>
          </w:p>
          <w:p w:rsidR="002A7D0F" w:rsidRPr="00060372" w:rsidRDefault="002A7D0F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</w:t>
            </w:r>
            <w:r w:rsidRPr="00060372">
              <w:rPr>
                <w:rFonts w:ascii="Times New Roman" w:hAnsi="Times New Roman"/>
                <w:sz w:val="24"/>
                <w:szCs w:val="24"/>
              </w:rPr>
              <w:t xml:space="preserve"> – вихідний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249" w:type="dxa"/>
          </w:tcPr>
          <w:p w:rsidR="002A7D0F" w:rsidRPr="002A4F9F" w:rsidRDefault="002A7D0F" w:rsidP="00A5715A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A4F9F">
              <w:rPr>
                <w:rFonts w:ascii="Times New Roman" w:hAnsi="Times New Roman"/>
                <w:color w:val="0070C0"/>
                <w:sz w:val="24"/>
                <w:szCs w:val="24"/>
              </w:rPr>
              <w:t>Тел./факс (0623) 52-18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-68</w:t>
            </w:r>
          </w:p>
          <w:p w:rsidR="002A7D0F" w:rsidRPr="002A4F9F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4F9F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Адреса електронної пошти: </w:t>
            </w:r>
            <w:proofErr w:type="spellStart"/>
            <w:r w:rsidRPr="002A4F9F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centrkrda</w:t>
            </w:r>
            <w:proofErr w:type="spellEnd"/>
            <w:r w:rsidRPr="002A4F9F">
              <w:rPr>
                <w:rFonts w:ascii="Times New Roman" w:hAnsi="Times New Roman"/>
                <w:color w:val="0070C0"/>
                <w:sz w:val="24"/>
                <w:szCs w:val="24"/>
              </w:rPr>
              <w:t>@</w:t>
            </w:r>
            <w:proofErr w:type="spellStart"/>
            <w:r w:rsidRPr="002A4F9F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ukr</w:t>
            </w:r>
            <w:proofErr w:type="spellEnd"/>
            <w:r w:rsidRPr="002A4F9F">
              <w:rPr>
                <w:rFonts w:ascii="Times New Roman" w:hAnsi="Times New Roman"/>
                <w:color w:val="0070C0"/>
                <w:sz w:val="24"/>
                <w:szCs w:val="24"/>
              </w:rPr>
              <w:t>.</w:t>
            </w:r>
            <w:r w:rsidRPr="002A4F9F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net</w:t>
            </w:r>
          </w:p>
        </w:tc>
      </w:tr>
      <w:tr w:rsidR="002A7D0F" w:rsidRPr="00060372" w:rsidTr="00A5715A">
        <w:tc>
          <w:tcPr>
            <w:tcW w:w="9757" w:type="dxa"/>
            <w:gridSpan w:val="3"/>
          </w:tcPr>
          <w:p w:rsidR="002A7D0F" w:rsidRPr="00060372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249" w:type="dxa"/>
          </w:tcPr>
          <w:p w:rsidR="002A7D0F" w:rsidRPr="00473AF5" w:rsidRDefault="002A7D0F" w:rsidP="00A5715A">
            <w:pPr>
              <w:tabs>
                <w:tab w:val="left" w:pos="5640"/>
              </w:tabs>
              <w:spacing w:after="0" w:line="240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473A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Закон України «Про регулювання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містобудівної діяльності» ст. 29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249" w:type="dxa"/>
          </w:tcPr>
          <w:p w:rsidR="002A7D0F" w:rsidRPr="00473AF5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A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249" w:type="dxa"/>
          </w:tcPr>
          <w:p w:rsidR="002A7D0F" w:rsidRPr="002D4388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3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Наказ </w:t>
            </w:r>
            <w:proofErr w:type="spellStart"/>
            <w:r w:rsidRPr="002D4388">
              <w:rPr>
                <w:rFonts w:ascii="Times New Roman" w:hAnsi="Times New Roman"/>
                <w:color w:val="000000"/>
                <w:sz w:val="24"/>
                <w:szCs w:val="24"/>
              </w:rPr>
              <w:t>Мінрегіонбуду</w:t>
            </w:r>
            <w:proofErr w:type="spellEnd"/>
            <w:r w:rsidRPr="002D43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109 від 07.07.2011 «Про затвердження Порядку надання містобудівних умов та обмежень забудови земельної ділянки, їх склад та зміст»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49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7D0F" w:rsidRPr="00060372" w:rsidTr="00A5715A">
        <w:tc>
          <w:tcPr>
            <w:tcW w:w="9757" w:type="dxa"/>
            <w:gridSpan w:val="3"/>
          </w:tcPr>
          <w:p w:rsidR="002A7D0F" w:rsidRPr="00060372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249" w:type="dxa"/>
          </w:tcPr>
          <w:p w:rsidR="002A7D0F" w:rsidRPr="002D4388" w:rsidRDefault="002A7D0F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388">
              <w:rPr>
                <w:rFonts w:ascii="Times New Roman" w:hAnsi="Times New Roman"/>
                <w:color w:val="000000"/>
                <w:sz w:val="24"/>
                <w:szCs w:val="24"/>
              </w:rPr>
              <w:t>До проектування об’єкта містобудування та забудови земельної ділянки</w:t>
            </w:r>
            <w:r w:rsidRPr="002D43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послуг, а також вимоги до них</w:t>
            </w:r>
          </w:p>
        </w:tc>
        <w:tc>
          <w:tcPr>
            <w:tcW w:w="5249" w:type="dxa"/>
          </w:tcPr>
          <w:p w:rsidR="002A7D0F" w:rsidRPr="002D4388" w:rsidRDefault="002A7D0F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D43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 Заява.</w:t>
            </w:r>
          </w:p>
          <w:p w:rsidR="002A7D0F" w:rsidRPr="002D4388" w:rsidRDefault="002A7D0F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D43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 Засвідчена в  установленому порядку копія документа про право власності (користування) земельною ділянкою</w:t>
            </w:r>
            <w:bookmarkStart w:id="0" w:name="o45"/>
            <w:bookmarkEnd w:id="0"/>
            <w:r w:rsidRPr="002D43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2A7D0F" w:rsidRPr="002D4388" w:rsidRDefault="002A7D0F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D43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3. Ситуаційний план (схема) щодо  місцезнаходження земельної ділянки (у довільній формі)</w:t>
            </w:r>
            <w:bookmarkStart w:id="1" w:name="o46"/>
            <w:bookmarkEnd w:id="1"/>
            <w:r w:rsidRPr="002D43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2A7D0F" w:rsidRPr="002D4388" w:rsidRDefault="002A7D0F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D43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 Викопіювання з топографо-геодезичного плану М 1:2000</w:t>
            </w:r>
            <w:bookmarkStart w:id="2" w:name="o47"/>
            <w:bookmarkEnd w:id="2"/>
            <w:r w:rsidRPr="002D43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2A7D0F" w:rsidRPr="002D4388" w:rsidRDefault="002A7D0F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D43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5. Кадастрова довідка з містобудівного   кадастру   (у   разі наявності)</w:t>
            </w:r>
            <w:bookmarkStart w:id="3" w:name="o48"/>
            <w:bookmarkEnd w:id="3"/>
            <w:r w:rsidRPr="002D43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2A7D0F" w:rsidRPr="002D4388" w:rsidRDefault="002A7D0F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D43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6. Черговий кадастровий план (витяг із земельного кадастру - за умови відсутності містобудівного кадастру).</w:t>
            </w:r>
          </w:p>
          <w:p w:rsidR="002A7D0F" w:rsidRPr="002D4388" w:rsidRDefault="002A7D0F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bookmarkStart w:id="4" w:name="o49"/>
            <w:bookmarkEnd w:id="4"/>
            <w:r w:rsidRPr="002D43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7.</w:t>
            </w:r>
            <w:bookmarkStart w:id="5" w:name="o50"/>
            <w:bookmarkEnd w:id="5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D4388">
              <w:rPr>
                <w:rFonts w:ascii="Times New Roman" w:hAnsi="Times New Roman"/>
                <w:sz w:val="24"/>
                <w:szCs w:val="24"/>
              </w:rPr>
              <w:t>Містобудівний</w:t>
            </w:r>
            <w:proofErr w:type="spellEnd"/>
            <w:r w:rsidRPr="002D43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388">
              <w:rPr>
                <w:rFonts w:ascii="Times New Roman" w:hAnsi="Times New Roman"/>
                <w:sz w:val="24"/>
                <w:szCs w:val="24"/>
              </w:rPr>
              <w:t>розрахунок</w:t>
            </w:r>
            <w:proofErr w:type="spellEnd"/>
            <w:r w:rsidRPr="002D4388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 w:rsidRPr="002D4388">
              <w:rPr>
                <w:rFonts w:ascii="Times New Roman" w:hAnsi="Times New Roman"/>
                <w:sz w:val="24"/>
                <w:szCs w:val="24"/>
              </w:rPr>
              <w:t>техн</w:t>
            </w:r>
            <w:proofErr w:type="gramEnd"/>
            <w:r w:rsidRPr="002D4388">
              <w:rPr>
                <w:rFonts w:ascii="Times New Roman" w:hAnsi="Times New Roman"/>
                <w:sz w:val="24"/>
                <w:szCs w:val="24"/>
              </w:rPr>
              <w:t>іко-економічними</w:t>
            </w:r>
            <w:proofErr w:type="spellEnd"/>
            <w:r w:rsidRPr="002D43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388">
              <w:rPr>
                <w:rFonts w:ascii="Times New Roman" w:hAnsi="Times New Roman"/>
                <w:sz w:val="24"/>
                <w:szCs w:val="24"/>
              </w:rPr>
              <w:t>показниками</w:t>
            </w:r>
            <w:proofErr w:type="spellEnd"/>
            <w:r w:rsidRPr="002D43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388">
              <w:rPr>
                <w:rFonts w:ascii="Times New Roman" w:hAnsi="Times New Roman"/>
                <w:sz w:val="24"/>
                <w:szCs w:val="24"/>
              </w:rPr>
              <w:t>запланованого</w:t>
            </w:r>
            <w:proofErr w:type="spellEnd"/>
            <w:r w:rsidRPr="002D43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388">
              <w:rPr>
                <w:rFonts w:ascii="Times New Roman" w:hAnsi="Times New Roman"/>
                <w:sz w:val="24"/>
                <w:szCs w:val="24"/>
              </w:rPr>
              <w:t>об'єкта</w:t>
            </w:r>
            <w:proofErr w:type="spellEnd"/>
            <w:r w:rsidRPr="002D43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388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proofErr w:type="spellEnd"/>
            <w:r w:rsidRPr="002D43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9" w:type="dxa"/>
          </w:tcPr>
          <w:p w:rsidR="002A7D0F" w:rsidRPr="00060372" w:rsidRDefault="002A7D0F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Одержувач адміністративної послуги подає документи які приймаються за описом, копія якого видається заявнику з відміткою про дату прийняття документів та підписом уповноваженої особи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249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2A7D0F" w:rsidRPr="00060372" w:rsidTr="00A5715A">
        <w:tc>
          <w:tcPr>
            <w:tcW w:w="9757" w:type="dxa"/>
            <w:gridSpan w:val="3"/>
          </w:tcPr>
          <w:p w:rsidR="002A7D0F" w:rsidRPr="00060372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У разі платності: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249" w:type="dxa"/>
          </w:tcPr>
          <w:p w:rsidR="002A7D0F" w:rsidRPr="00060372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249" w:type="dxa"/>
          </w:tcPr>
          <w:p w:rsidR="002A7D0F" w:rsidRPr="00060372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249" w:type="dxa"/>
          </w:tcPr>
          <w:p w:rsidR="002A7D0F" w:rsidRPr="00060372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249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7</w:t>
            </w:r>
            <w:r w:rsidRPr="000603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робочих днів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9" w:type="dxa"/>
          </w:tcPr>
          <w:p w:rsidR="002A7D0F" w:rsidRPr="002D4388" w:rsidRDefault="002A7D0F" w:rsidP="00A5715A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D438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1.Подання суб’єктом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звернення</w:t>
            </w:r>
            <w:r w:rsidRPr="002D438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неповного пакету документів.</w:t>
            </w:r>
          </w:p>
          <w:p w:rsidR="002A7D0F" w:rsidRPr="002D4388" w:rsidRDefault="002A7D0F" w:rsidP="00A5715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438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2. Виявлення в документах, поданих суб’єктом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звернення</w:t>
            </w:r>
            <w:r w:rsidRPr="002D438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недостовірних відомостей</w:t>
            </w:r>
          </w:p>
          <w:p w:rsidR="002A7D0F" w:rsidRPr="00060372" w:rsidRDefault="002A7D0F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388">
              <w:rPr>
                <w:rFonts w:ascii="Times New Roman" w:hAnsi="Times New Roman"/>
                <w:sz w:val="24"/>
                <w:szCs w:val="24"/>
              </w:rPr>
              <w:t>3. Невідповідність  намірів  забудови земельної ділянки положенням  відповідної містобудівної документації на місцевому рівні.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249" w:type="dxa"/>
          </w:tcPr>
          <w:p w:rsidR="002A7D0F" w:rsidRPr="002D4388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388">
              <w:rPr>
                <w:rFonts w:ascii="Times New Roman" w:hAnsi="Times New Roman"/>
                <w:color w:val="000000"/>
                <w:sz w:val="24"/>
                <w:szCs w:val="24"/>
              </w:rPr>
              <w:t>Містобудівні умови та обмеження</w:t>
            </w: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249" w:type="dxa"/>
          </w:tcPr>
          <w:p w:rsidR="002A7D0F" w:rsidRPr="00060372" w:rsidRDefault="002A7D0F" w:rsidP="00A5715A">
            <w:pPr>
              <w:spacing w:before="60" w:after="60" w:line="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>Видається заявнику</w:t>
            </w:r>
          </w:p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D0F" w:rsidRPr="00060372" w:rsidTr="00A5715A">
        <w:tc>
          <w:tcPr>
            <w:tcW w:w="636" w:type="dxa"/>
          </w:tcPr>
          <w:p w:rsidR="002A7D0F" w:rsidRPr="00060372" w:rsidRDefault="002A7D0F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72" w:type="dxa"/>
          </w:tcPr>
          <w:p w:rsidR="002A7D0F" w:rsidRPr="00060372" w:rsidRDefault="002A7D0F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 xml:space="preserve">Примітка </w:t>
            </w:r>
          </w:p>
        </w:tc>
        <w:tc>
          <w:tcPr>
            <w:tcW w:w="5249" w:type="dxa"/>
          </w:tcPr>
          <w:p w:rsidR="002A7D0F" w:rsidRPr="00060372" w:rsidRDefault="002A7D0F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A7D0F" w:rsidRPr="00A84F90" w:rsidRDefault="002A7D0F" w:rsidP="002A7D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A7D0F" w:rsidRDefault="002A7D0F" w:rsidP="002A7D0F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E340A">
        <w:rPr>
          <w:rFonts w:ascii="Times New Roman" w:hAnsi="Times New Roman"/>
          <w:sz w:val="27"/>
          <w:szCs w:val="27"/>
        </w:rPr>
        <w:t>Керівник апарат</w:t>
      </w:r>
      <w:r>
        <w:rPr>
          <w:rFonts w:ascii="Times New Roman" w:hAnsi="Times New Roman"/>
          <w:sz w:val="27"/>
          <w:szCs w:val="27"/>
        </w:rPr>
        <w:t>у райдержадміністрації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С.В. Рогоза</w:t>
      </w:r>
    </w:p>
    <w:p w:rsidR="002A7D0F" w:rsidRDefault="002A7D0F" w:rsidP="002A7D0F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A7D0F" w:rsidRPr="00D16294" w:rsidRDefault="002A7D0F" w:rsidP="002A7D0F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Інформаційну картку адміністративної послуги </w:t>
      </w:r>
      <w:r w:rsidRPr="00146B06">
        <w:rPr>
          <w:rFonts w:ascii="Times New Roman" w:hAnsi="Times New Roman"/>
          <w:bCs/>
          <w:color w:val="000000"/>
          <w:sz w:val="27"/>
          <w:szCs w:val="27"/>
        </w:rPr>
        <w:t>п</w:t>
      </w:r>
      <w:r>
        <w:rPr>
          <w:rFonts w:ascii="Times New Roman" w:hAnsi="Times New Roman"/>
          <w:sz w:val="27"/>
          <w:szCs w:val="27"/>
        </w:rPr>
        <w:t xml:space="preserve">ідготовлено </w:t>
      </w:r>
      <w:r w:rsidRPr="00D16294">
        <w:rPr>
          <w:rFonts w:ascii="Times New Roman" w:hAnsi="Times New Roman"/>
          <w:bCs/>
          <w:sz w:val="27"/>
          <w:szCs w:val="27"/>
        </w:rPr>
        <w:t xml:space="preserve">відділом </w:t>
      </w:r>
      <w:proofErr w:type="spellStart"/>
      <w:r w:rsidRPr="00D16294">
        <w:rPr>
          <w:rFonts w:ascii="Times New Roman" w:hAnsi="Times New Roman"/>
          <w:bCs/>
          <w:sz w:val="27"/>
          <w:szCs w:val="27"/>
        </w:rPr>
        <w:t>житлово-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комунального господарства, архітектури та будівництва райдержадміністрації</w:t>
      </w:r>
    </w:p>
    <w:p w:rsidR="002A7D0F" w:rsidRPr="002A4F9F" w:rsidRDefault="002A7D0F" w:rsidP="002A7D0F">
      <w:pPr>
        <w:spacing w:after="0" w:line="240" w:lineRule="auto"/>
        <w:jc w:val="both"/>
        <w:rPr>
          <w:b/>
          <w:bCs/>
          <w:caps/>
          <w:color w:val="FF0000"/>
        </w:rPr>
      </w:pPr>
      <w:proofErr w:type="spellStart"/>
      <w:r>
        <w:rPr>
          <w:rFonts w:ascii="Times New Roman" w:hAnsi="Times New Roman"/>
          <w:bCs/>
          <w:sz w:val="27"/>
          <w:szCs w:val="27"/>
        </w:rPr>
        <w:t>В.о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начальника відділу</w:t>
      </w:r>
      <w:r w:rsidRPr="00D16294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99387A">
        <w:rPr>
          <w:rFonts w:ascii="Times New Roman" w:hAnsi="Times New Roman"/>
          <w:bCs/>
          <w:sz w:val="27"/>
          <w:szCs w:val="27"/>
        </w:rPr>
        <w:t>О.В.Гулька</w:t>
      </w:r>
    </w:p>
    <w:p w:rsidR="002A7D0F" w:rsidRPr="002A4F9F" w:rsidRDefault="002A7D0F" w:rsidP="002A7D0F">
      <w:pPr>
        <w:rPr>
          <w:rFonts w:ascii="Times New Roman" w:hAnsi="Times New Roman"/>
          <w:color w:val="FF0000"/>
          <w:sz w:val="24"/>
          <w:szCs w:val="24"/>
        </w:rPr>
      </w:pPr>
      <w:bookmarkStart w:id="6" w:name="_GoBack"/>
      <w:bookmarkEnd w:id="6"/>
    </w:p>
    <w:sectPr w:rsidR="002A7D0F" w:rsidRPr="002A4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DC0"/>
    <w:rsid w:val="00136DC0"/>
    <w:rsid w:val="00184B1E"/>
    <w:rsid w:val="002A7D0F"/>
    <w:rsid w:val="006F0050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0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2A7D0F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2A7D0F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2A7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2A7D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A7D0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0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2A7D0F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2A7D0F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2A7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2A7D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A7D0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3246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2019-01-09T07:58:00Z</dcterms:created>
  <dcterms:modified xsi:type="dcterms:W3CDTF">2019-01-09T07:58:00Z</dcterms:modified>
</cp:coreProperties>
</file>