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889" w:rsidRDefault="00771889" w:rsidP="00F2444B">
      <w:pPr>
        <w:spacing w:after="0" w:line="240" w:lineRule="auto"/>
        <w:jc w:val="center"/>
        <w:rPr>
          <w:rFonts w:ascii="Times New Roman" w:hAnsi="Times New Roman" w:cs="Times New Roman"/>
          <w:b/>
          <w:bCs/>
          <w:sz w:val="24"/>
          <w:szCs w:val="24"/>
        </w:rPr>
      </w:pPr>
    </w:p>
    <w:p w:rsidR="005A484E" w:rsidRPr="00BB7B5E" w:rsidRDefault="005A484E" w:rsidP="00F2444B">
      <w:pPr>
        <w:spacing w:after="0" w:line="240" w:lineRule="auto"/>
        <w:jc w:val="center"/>
        <w:rPr>
          <w:rFonts w:ascii="Times New Roman" w:hAnsi="Times New Roman" w:cs="Times New Roman"/>
          <w:b/>
          <w:bCs/>
          <w:sz w:val="28"/>
          <w:szCs w:val="28"/>
        </w:rPr>
      </w:pPr>
      <w:bookmarkStart w:id="0" w:name="_Hlk89794337"/>
      <w:r w:rsidRPr="00BB7B5E">
        <w:rPr>
          <w:rFonts w:ascii="Times New Roman" w:hAnsi="Times New Roman" w:cs="Times New Roman"/>
          <w:b/>
          <w:bCs/>
          <w:sz w:val="28"/>
          <w:szCs w:val="28"/>
        </w:rPr>
        <w:t>Пам’ятка</w:t>
      </w:r>
    </w:p>
    <w:p w:rsidR="005A484E" w:rsidRPr="00BB7B5E" w:rsidRDefault="005A484E" w:rsidP="00F2444B">
      <w:pPr>
        <w:spacing w:after="0" w:line="240" w:lineRule="auto"/>
        <w:jc w:val="center"/>
        <w:rPr>
          <w:rFonts w:ascii="Times New Roman" w:hAnsi="Times New Roman" w:cs="Times New Roman"/>
          <w:b/>
          <w:bCs/>
          <w:sz w:val="28"/>
          <w:szCs w:val="28"/>
        </w:rPr>
      </w:pPr>
      <w:r w:rsidRPr="00BB7B5E">
        <w:rPr>
          <w:rFonts w:ascii="Times New Roman" w:hAnsi="Times New Roman" w:cs="Times New Roman"/>
          <w:b/>
          <w:bCs/>
          <w:sz w:val="28"/>
          <w:szCs w:val="28"/>
        </w:rPr>
        <w:t>про обмеження, заборони та обов’язки встан</w:t>
      </w:r>
      <w:r w:rsidR="00F33211">
        <w:rPr>
          <w:rFonts w:ascii="Times New Roman" w:hAnsi="Times New Roman" w:cs="Times New Roman"/>
          <w:b/>
          <w:bCs/>
          <w:sz w:val="28"/>
          <w:szCs w:val="28"/>
        </w:rPr>
        <w:t xml:space="preserve">овлені законодавством для особи, </w:t>
      </w:r>
      <w:r w:rsidRPr="00BB7B5E">
        <w:rPr>
          <w:rFonts w:ascii="Times New Roman" w:hAnsi="Times New Roman" w:cs="Times New Roman"/>
          <w:b/>
          <w:bCs/>
          <w:sz w:val="28"/>
          <w:szCs w:val="28"/>
        </w:rPr>
        <w:t>яка припинила діяльності, пов’язану з виконанням функцій держави</w:t>
      </w:r>
      <w:r w:rsidR="00771889" w:rsidRPr="00BB7B5E">
        <w:rPr>
          <w:rFonts w:ascii="Times New Roman" w:hAnsi="Times New Roman" w:cs="Times New Roman"/>
          <w:b/>
          <w:bCs/>
          <w:sz w:val="28"/>
          <w:szCs w:val="28"/>
        </w:rPr>
        <w:t xml:space="preserve"> або </w:t>
      </w:r>
      <w:r w:rsidRPr="00BB7B5E">
        <w:rPr>
          <w:rFonts w:ascii="Times New Roman" w:hAnsi="Times New Roman" w:cs="Times New Roman"/>
          <w:b/>
          <w:bCs/>
          <w:sz w:val="28"/>
          <w:szCs w:val="28"/>
        </w:rPr>
        <w:t>місцевого самоврядування</w:t>
      </w:r>
    </w:p>
    <w:bookmarkEnd w:id="0"/>
    <w:p w:rsidR="00325F28" w:rsidRDefault="00325F28" w:rsidP="00F2444B">
      <w:pPr>
        <w:spacing w:after="0" w:line="240" w:lineRule="auto"/>
        <w:ind w:firstLine="851"/>
        <w:rPr>
          <w:rFonts w:ascii="Times New Roman" w:hAnsi="Times New Roman" w:cs="Times New Roman"/>
          <w:b/>
          <w:bCs/>
          <w:sz w:val="24"/>
          <w:szCs w:val="24"/>
        </w:rPr>
      </w:pPr>
    </w:p>
    <w:p w:rsidR="00F2444B" w:rsidRDefault="00F2444B" w:rsidP="00F2444B">
      <w:pPr>
        <w:spacing w:after="0" w:line="240" w:lineRule="auto"/>
        <w:ind w:firstLine="851"/>
        <w:jc w:val="both"/>
        <w:rPr>
          <w:rFonts w:ascii="Times New Roman" w:hAnsi="Times New Roman" w:cs="Times New Roman"/>
          <w:b/>
          <w:bCs/>
          <w:sz w:val="24"/>
          <w:szCs w:val="24"/>
        </w:rPr>
      </w:pPr>
    </w:p>
    <w:p w:rsidR="005A484E" w:rsidRPr="00771889" w:rsidRDefault="005A484E" w:rsidP="00F2444B">
      <w:pPr>
        <w:spacing w:after="0" w:line="240" w:lineRule="auto"/>
        <w:ind w:firstLine="851"/>
        <w:jc w:val="both"/>
        <w:rPr>
          <w:rFonts w:ascii="Times New Roman" w:hAnsi="Times New Roman" w:cs="Times New Roman"/>
          <w:b/>
          <w:bCs/>
          <w:sz w:val="24"/>
          <w:szCs w:val="24"/>
        </w:rPr>
      </w:pPr>
      <w:r w:rsidRPr="00771889">
        <w:rPr>
          <w:rFonts w:ascii="Times New Roman" w:hAnsi="Times New Roman" w:cs="Times New Roman"/>
          <w:b/>
          <w:bCs/>
          <w:sz w:val="24"/>
          <w:szCs w:val="24"/>
        </w:rPr>
        <w:t>Закон України «Про запобігання корупції»</w:t>
      </w:r>
    </w:p>
    <w:p w:rsidR="00771889" w:rsidRDefault="00771889" w:rsidP="00F2444B">
      <w:pPr>
        <w:spacing w:after="0" w:line="240" w:lineRule="auto"/>
        <w:ind w:firstLine="851"/>
        <w:jc w:val="both"/>
        <w:rPr>
          <w:rFonts w:ascii="Times New Roman" w:hAnsi="Times New Roman" w:cs="Times New Roman"/>
          <w:b/>
          <w:bCs/>
          <w:sz w:val="24"/>
          <w:szCs w:val="24"/>
        </w:rPr>
      </w:pPr>
    </w:p>
    <w:p w:rsidR="005A484E" w:rsidRDefault="005A484E" w:rsidP="00F2444B">
      <w:pPr>
        <w:spacing w:after="0" w:line="240" w:lineRule="auto"/>
        <w:ind w:firstLine="851"/>
        <w:jc w:val="both"/>
        <w:rPr>
          <w:rFonts w:ascii="Times New Roman" w:hAnsi="Times New Roman" w:cs="Times New Roman"/>
          <w:b/>
          <w:bCs/>
          <w:sz w:val="24"/>
          <w:szCs w:val="24"/>
        </w:rPr>
      </w:pPr>
      <w:r w:rsidRPr="00771889">
        <w:rPr>
          <w:rFonts w:ascii="Times New Roman" w:hAnsi="Times New Roman" w:cs="Times New Roman"/>
          <w:b/>
          <w:bCs/>
          <w:sz w:val="24"/>
          <w:szCs w:val="24"/>
        </w:rPr>
        <w:t>Стаття 26. Обмеження після припинення діяльності, пов’язаної з виконанням функцій держави, місцевого самоврядування</w:t>
      </w:r>
    </w:p>
    <w:p w:rsidR="00771889" w:rsidRPr="00771889" w:rsidRDefault="00771889" w:rsidP="00F2444B">
      <w:pPr>
        <w:spacing w:after="0" w:line="240" w:lineRule="auto"/>
        <w:ind w:firstLine="851"/>
        <w:jc w:val="both"/>
        <w:rPr>
          <w:rFonts w:ascii="Times New Roman" w:hAnsi="Times New Roman" w:cs="Times New Roman"/>
          <w:b/>
          <w:bCs/>
          <w:sz w:val="24"/>
          <w:szCs w:val="24"/>
        </w:rPr>
      </w:pPr>
    </w:p>
    <w:p w:rsidR="005A484E" w:rsidRPr="00771889" w:rsidRDefault="005A484E"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1. Особам, уповноваженим на виконання функцій держави або місцевого самоврядування, зазначеним у пункті 1 частини першої статті 3 цього Закону, які звільнилися або іншим чином припинили діяльність, пов’язану з виконанням функцій держави або місцевого самоврядування, забороняється:</w:t>
      </w:r>
    </w:p>
    <w:p w:rsidR="005A484E" w:rsidRPr="00771889" w:rsidRDefault="005A484E"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1)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особи, зазначені в абзаці першому цієї частини, протягом 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w:t>
      </w:r>
    </w:p>
    <w:p w:rsidR="005A484E" w:rsidRPr="00771889" w:rsidRDefault="005A484E"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2) розголошувати або використовувати в інший спосіб у своїх інтересах інформацію, яка стала їм відома у зв’язку з виконанням службових повноважень, крім випадків, встановлених законом;</w:t>
      </w:r>
    </w:p>
    <w:p w:rsidR="005A484E" w:rsidRPr="00771889" w:rsidRDefault="005A484E"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3) протягом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 діяльності.</w:t>
      </w:r>
    </w:p>
    <w:p w:rsidR="00F2444B" w:rsidRDefault="00F2444B" w:rsidP="00F2444B">
      <w:pPr>
        <w:spacing w:after="0" w:line="240" w:lineRule="auto"/>
        <w:ind w:firstLine="851"/>
        <w:jc w:val="both"/>
        <w:rPr>
          <w:rFonts w:ascii="Times New Roman" w:hAnsi="Times New Roman" w:cs="Times New Roman"/>
          <w:sz w:val="24"/>
          <w:szCs w:val="24"/>
        </w:rPr>
      </w:pPr>
    </w:p>
    <w:p w:rsidR="005A484E" w:rsidRPr="00771889" w:rsidRDefault="005A484E"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2. Порушення встановленого пунктом 1 частини першої цієї статті обмеження щодо укладення трудового договору (контракту) є підставою для припинення відповідного договору.</w:t>
      </w:r>
    </w:p>
    <w:p w:rsidR="005A484E" w:rsidRPr="00771889" w:rsidRDefault="005A484E"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Правочини у сфері підприємницької діяльності, вчинені з порушенням вимог пункту 1 частини першої цієї статті, можуть бути визнані недійсними.</w:t>
      </w:r>
    </w:p>
    <w:p w:rsidR="005A484E" w:rsidRPr="00771889" w:rsidRDefault="005A484E"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У разі виявлення порушень, передбачених частиною першою цієї статті, Національне агентство звертається до суду для припинення трудового договору (контракту), визнання правочину недійсним.</w:t>
      </w:r>
    </w:p>
    <w:p w:rsidR="00F2444B" w:rsidRDefault="00F2444B" w:rsidP="00F2444B">
      <w:pPr>
        <w:spacing w:after="0" w:line="240" w:lineRule="auto"/>
        <w:ind w:firstLine="851"/>
        <w:jc w:val="both"/>
        <w:rPr>
          <w:rFonts w:ascii="Times New Roman" w:hAnsi="Times New Roman" w:cs="Times New Roman"/>
          <w:sz w:val="24"/>
          <w:szCs w:val="24"/>
        </w:rPr>
      </w:pPr>
    </w:p>
    <w:p w:rsidR="00B94A1B" w:rsidRPr="00771889" w:rsidRDefault="005A484E"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3. Обмеження, встановлені цією статтею, поширюються на членів Ради Національного банку України.</w:t>
      </w:r>
    </w:p>
    <w:p w:rsidR="005A484E" w:rsidRPr="00771889" w:rsidRDefault="005A484E" w:rsidP="00F2444B">
      <w:pPr>
        <w:spacing w:after="0" w:line="240" w:lineRule="auto"/>
        <w:ind w:firstLine="851"/>
        <w:jc w:val="both"/>
        <w:rPr>
          <w:rFonts w:ascii="Times New Roman" w:hAnsi="Times New Roman" w:cs="Times New Roman"/>
          <w:sz w:val="24"/>
          <w:szCs w:val="24"/>
        </w:rPr>
      </w:pPr>
    </w:p>
    <w:p w:rsidR="005A484E" w:rsidRDefault="005A484E" w:rsidP="00F2444B">
      <w:pPr>
        <w:spacing w:after="0" w:line="240" w:lineRule="auto"/>
        <w:ind w:firstLine="851"/>
        <w:jc w:val="both"/>
        <w:rPr>
          <w:rFonts w:ascii="Times New Roman" w:hAnsi="Times New Roman" w:cs="Times New Roman"/>
          <w:b/>
          <w:bCs/>
          <w:sz w:val="24"/>
          <w:szCs w:val="24"/>
        </w:rPr>
      </w:pPr>
      <w:r w:rsidRPr="00771889">
        <w:rPr>
          <w:rFonts w:ascii="Times New Roman" w:hAnsi="Times New Roman" w:cs="Times New Roman"/>
          <w:b/>
          <w:bCs/>
          <w:sz w:val="24"/>
          <w:szCs w:val="24"/>
        </w:rPr>
        <w:t>Частина друга статті 45. Подання декларацій осіб, уповноважених на виконання функцій держави або місцевого самоврядування</w:t>
      </w:r>
    </w:p>
    <w:p w:rsidR="00771889" w:rsidRPr="00771889" w:rsidRDefault="00771889" w:rsidP="00F2444B">
      <w:pPr>
        <w:spacing w:after="0" w:line="240" w:lineRule="auto"/>
        <w:ind w:firstLine="851"/>
        <w:jc w:val="both"/>
        <w:rPr>
          <w:rFonts w:ascii="Times New Roman" w:hAnsi="Times New Roman" w:cs="Times New Roman"/>
          <w:b/>
          <w:bCs/>
          <w:sz w:val="24"/>
          <w:szCs w:val="24"/>
        </w:rPr>
      </w:pPr>
    </w:p>
    <w:p w:rsidR="005A484E" w:rsidRPr="00771889" w:rsidRDefault="005A484E"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 xml:space="preserve">Особи, зазначені у пункті 1, підпунктах </w:t>
      </w:r>
      <w:r w:rsidR="00BB7B5E">
        <w:rPr>
          <w:rFonts w:ascii="Times New Roman" w:hAnsi="Times New Roman" w:cs="Times New Roman"/>
          <w:sz w:val="24"/>
          <w:szCs w:val="24"/>
        </w:rPr>
        <w:t>«</w:t>
      </w:r>
      <w:r w:rsidRPr="00771889">
        <w:rPr>
          <w:rFonts w:ascii="Times New Roman" w:hAnsi="Times New Roman" w:cs="Times New Roman"/>
          <w:sz w:val="24"/>
          <w:szCs w:val="24"/>
        </w:rPr>
        <w:t>а</w:t>
      </w:r>
      <w:r w:rsidR="00BB7B5E">
        <w:rPr>
          <w:rFonts w:ascii="Times New Roman" w:hAnsi="Times New Roman" w:cs="Times New Roman"/>
          <w:sz w:val="24"/>
          <w:szCs w:val="24"/>
        </w:rPr>
        <w:t xml:space="preserve">» </w:t>
      </w:r>
      <w:r w:rsidRPr="00771889">
        <w:rPr>
          <w:rFonts w:ascii="Times New Roman" w:hAnsi="Times New Roman" w:cs="Times New Roman"/>
          <w:sz w:val="24"/>
          <w:szCs w:val="24"/>
        </w:rPr>
        <w:t xml:space="preserve">і </w:t>
      </w:r>
      <w:r w:rsidR="00BB7B5E">
        <w:rPr>
          <w:rFonts w:ascii="Times New Roman" w:hAnsi="Times New Roman" w:cs="Times New Roman"/>
          <w:sz w:val="24"/>
          <w:szCs w:val="24"/>
        </w:rPr>
        <w:t>«</w:t>
      </w:r>
      <w:r w:rsidRPr="00771889">
        <w:rPr>
          <w:rFonts w:ascii="Times New Roman" w:hAnsi="Times New Roman" w:cs="Times New Roman"/>
          <w:sz w:val="24"/>
          <w:szCs w:val="24"/>
        </w:rPr>
        <w:t>в</w:t>
      </w:r>
      <w:r w:rsidR="00BB7B5E">
        <w:rPr>
          <w:rFonts w:ascii="Times New Roman" w:hAnsi="Times New Roman" w:cs="Times New Roman"/>
          <w:sz w:val="24"/>
          <w:szCs w:val="24"/>
        </w:rPr>
        <w:t>»</w:t>
      </w:r>
      <w:r w:rsidRPr="00771889">
        <w:rPr>
          <w:rFonts w:ascii="Times New Roman" w:hAnsi="Times New Roman" w:cs="Times New Roman"/>
          <w:sz w:val="24"/>
          <w:szCs w:val="24"/>
        </w:rPr>
        <w:t xml:space="preserve"> пункту 2 частини першої статті 3 цього Закону, які припиняють діяльність, пов’язану з виконанням функцій держави або місцевого самоврядування, подають декларацію особи, уповноваженої на виконання функцій держави або місцевого самоврядування, за період, не охоплений раніше поданими деклараціями.</w:t>
      </w:r>
    </w:p>
    <w:p w:rsidR="005A484E" w:rsidRPr="00771889" w:rsidRDefault="005A484E"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lastRenderedPageBreak/>
        <w:t xml:space="preserve">Особи, які припинили діяльність, пов’язану з виконанням функцій держави або місцевого самоврядування, або іншу діяльність, зазначену у підпунктах </w:t>
      </w:r>
      <w:r w:rsidR="00BB7B5E">
        <w:rPr>
          <w:rFonts w:ascii="Times New Roman" w:hAnsi="Times New Roman" w:cs="Times New Roman"/>
          <w:sz w:val="24"/>
          <w:szCs w:val="24"/>
        </w:rPr>
        <w:t>«</w:t>
      </w:r>
      <w:r w:rsidRPr="00771889">
        <w:rPr>
          <w:rFonts w:ascii="Times New Roman" w:hAnsi="Times New Roman" w:cs="Times New Roman"/>
          <w:sz w:val="24"/>
          <w:szCs w:val="24"/>
        </w:rPr>
        <w:t>а</w:t>
      </w:r>
      <w:r w:rsidR="00BB7B5E">
        <w:rPr>
          <w:rFonts w:ascii="Times New Roman" w:hAnsi="Times New Roman" w:cs="Times New Roman"/>
          <w:sz w:val="24"/>
          <w:szCs w:val="24"/>
        </w:rPr>
        <w:t>»</w:t>
      </w:r>
      <w:r w:rsidRPr="00771889">
        <w:rPr>
          <w:rFonts w:ascii="Times New Roman" w:hAnsi="Times New Roman" w:cs="Times New Roman"/>
          <w:sz w:val="24"/>
          <w:szCs w:val="24"/>
        </w:rPr>
        <w:t xml:space="preserve"> і </w:t>
      </w:r>
      <w:r w:rsidR="00BB7B5E">
        <w:rPr>
          <w:rFonts w:ascii="Times New Roman" w:hAnsi="Times New Roman" w:cs="Times New Roman"/>
          <w:sz w:val="24"/>
          <w:szCs w:val="24"/>
        </w:rPr>
        <w:t>«</w:t>
      </w:r>
      <w:r w:rsidRPr="00771889">
        <w:rPr>
          <w:rFonts w:ascii="Times New Roman" w:hAnsi="Times New Roman" w:cs="Times New Roman"/>
          <w:sz w:val="24"/>
          <w:szCs w:val="24"/>
        </w:rPr>
        <w:t>в</w:t>
      </w:r>
      <w:r w:rsidR="00BB7B5E">
        <w:rPr>
          <w:rFonts w:ascii="Times New Roman" w:hAnsi="Times New Roman" w:cs="Times New Roman"/>
          <w:sz w:val="24"/>
          <w:szCs w:val="24"/>
        </w:rPr>
        <w:t>»</w:t>
      </w:r>
      <w:r w:rsidRPr="00771889">
        <w:rPr>
          <w:rFonts w:ascii="Times New Roman" w:hAnsi="Times New Roman" w:cs="Times New Roman"/>
          <w:sz w:val="24"/>
          <w:szCs w:val="24"/>
        </w:rPr>
        <w:t xml:space="preserve"> пункту 2 частини першої статті 3, зобов’язані наступного року після припинення діяльності подавати в установленому частиною першою цієї статті порядку декларацію особи, уповноваженої на виконання функцій держави або місцевого самоврядування, за минулий рік.</w:t>
      </w:r>
    </w:p>
    <w:p w:rsidR="006948D0" w:rsidRPr="00771889" w:rsidRDefault="006948D0" w:rsidP="00F2444B">
      <w:pPr>
        <w:spacing w:after="0" w:line="240" w:lineRule="auto"/>
        <w:ind w:firstLine="851"/>
        <w:jc w:val="both"/>
        <w:rPr>
          <w:rFonts w:ascii="Times New Roman" w:hAnsi="Times New Roman" w:cs="Times New Roman"/>
          <w:sz w:val="24"/>
          <w:szCs w:val="24"/>
        </w:rPr>
      </w:pPr>
    </w:p>
    <w:p w:rsidR="006948D0" w:rsidRPr="00B41899" w:rsidRDefault="00B41899" w:rsidP="00F2444B">
      <w:pPr>
        <w:spacing w:after="0" w:line="240" w:lineRule="auto"/>
        <w:ind w:firstLine="851"/>
        <w:jc w:val="both"/>
        <w:rPr>
          <w:rFonts w:ascii="Times New Roman" w:hAnsi="Times New Roman" w:cs="Times New Roman"/>
          <w:b/>
          <w:bCs/>
          <w:sz w:val="24"/>
          <w:szCs w:val="24"/>
        </w:rPr>
      </w:pPr>
      <w:r w:rsidRPr="00B41899">
        <w:rPr>
          <w:rFonts w:ascii="Times New Roman" w:hAnsi="Times New Roman" w:cs="Times New Roman"/>
          <w:b/>
          <w:bCs/>
          <w:sz w:val="24"/>
          <w:szCs w:val="24"/>
        </w:rPr>
        <w:t>Форма декларації, п</w:t>
      </w:r>
      <w:r w:rsidR="006948D0" w:rsidRPr="00B41899">
        <w:rPr>
          <w:rFonts w:ascii="Times New Roman" w:hAnsi="Times New Roman" w:cs="Times New Roman"/>
          <w:b/>
          <w:bCs/>
          <w:sz w:val="24"/>
          <w:szCs w:val="24"/>
        </w:rPr>
        <w:t xml:space="preserve">орядок заповнення та подання декларації особи, уповноваженої на виконання функцій держави або місцевого самоврядування затверджено наказом Національного агентства з питань запобігання корупції від </w:t>
      </w:r>
      <w:r w:rsidRPr="00B41899">
        <w:rPr>
          <w:rFonts w:ascii="Times New Roman" w:hAnsi="Times New Roman" w:cs="Times New Roman"/>
          <w:b/>
          <w:bCs/>
          <w:sz w:val="24"/>
          <w:szCs w:val="24"/>
        </w:rPr>
        <w:t>08.11.2023 року № 252/23</w:t>
      </w:r>
      <w:r w:rsidR="006948D0" w:rsidRPr="00B41899">
        <w:rPr>
          <w:rFonts w:ascii="Times New Roman" w:hAnsi="Times New Roman" w:cs="Times New Roman"/>
          <w:b/>
          <w:bCs/>
          <w:sz w:val="24"/>
          <w:szCs w:val="24"/>
        </w:rPr>
        <w:t xml:space="preserve"> зареєстровано в Міністерстві юстиції України </w:t>
      </w:r>
      <w:r w:rsidRPr="00B41899">
        <w:rPr>
          <w:rFonts w:ascii="Times New Roman" w:hAnsi="Times New Roman" w:cs="Times New Roman"/>
          <w:b/>
          <w:bCs/>
          <w:sz w:val="24"/>
          <w:szCs w:val="24"/>
        </w:rPr>
        <w:t>1</w:t>
      </w:r>
      <w:r w:rsidRPr="00B41899">
        <w:rPr>
          <w:rStyle w:val="rvts9"/>
          <w:rFonts w:ascii="Times New Roman" w:hAnsi="Times New Roman" w:cs="Times New Roman"/>
          <w:b/>
          <w:bCs/>
          <w:sz w:val="24"/>
          <w:szCs w:val="24"/>
          <w:shd w:val="clear" w:color="auto" w:fill="FFFFFF"/>
        </w:rPr>
        <w:t>3 листопада 2023 р. за № 1965/41021</w:t>
      </w:r>
      <w:r w:rsidR="00771889" w:rsidRPr="00B41899">
        <w:rPr>
          <w:rFonts w:ascii="Times New Roman" w:hAnsi="Times New Roman" w:cs="Times New Roman"/>
          <w:b/>
          <w:bCs/>
          <w:sz w:val="24"/>
          <w:szCs w:val="24"/>
        </w:rPr>
        <w:t>.</w:t>
      </w:r>
    </w:p>
    <w:p w:rsidR="00771889" w:rsidRDefault="00771889" w:rsidP="00F2444B">
      <w:pPr>
        <w:spacing w:after="0" w:line="240" w:lineRule="auto"/>
        <w:ind w:firstLine="851"/>
        <w:jc w:val="both"/>
        <w:rPr>
          <w:rFonts w:ascii="Times New Roman" w:hAnsi="Times New Roman" w:cs="Times New Roman"/>
          <w:sz w:val="24"/>
          <w:szCs w:val="24"/>
        </w:rPr>
      </w:pPr>
    </w:p>
    <w:p w:rsidR="00325F28" w:rsidRPr="00771889" w:rsidRDefault="00325F28"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Декларація заповнюється та подається особисто суб’єктом декларування шляхом заповнення відповідної електронної форми після автентифікації у власному персональному електронному кабінеті у Реєстрі.</w:t>
      </w:r>
    </w:p>
    <w:p w:rsidR="006948D0" w:rsidRPr="00771889" w:rsidRDefault="00325F28"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Декларація подається незалежно від того, перебуває суб’єкт декларування в Україні чи за її межами.</w:t>
      </w:r>
    </w:p>
    <w:p w:rsidR="006948D0" w:rsidRDefault="006948D0"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Якщо особа, яка припинила здійснення діяльності, до завершення визначеного Законом України «Про запобігання корупції» строку подання щорічної декларації знов починає здійснення діяльності, вона подає щорічну декларацію як особа, яка продовжує здійснювати діяльність. Щорічна декларація (після звільнення) у такому випадку не подається.</w:t>
      </w:r>
    </w:p>
    <w:p w:rsidR="005F730F" w:rsidRPr="005F730F" w:rsidRDefault="005F730F" w:rsidP="00F2444B">
      <w:pPr>
        <w:spacing w:after="0" w:line="240" w:lineRule="auto"/>
        <w:ind w:firstLine="851"/>
        <w:jc w:val="both"/>
        <w:rPr>
          <w:rFonts w:ascii="Times New Roman" w:hAnsi="Times New Roman" w:cs="Times New Roman"/>
          <w:sz w:val="24"/>
          <w:szCs w:val="24"/>
          <w:lang w:val="ru-RU"/>
        </w:rPr>
      </w:pPr>
    </w:p>
    <w:p w:rsidR="006948D0" w:rsidRPr="00771889" w:rsidRDefault="006948D0"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Декларація при звільненні - декларація, яка подається відповідно до абзацу першого частини другої статті 45 Закону - не пізніше 30 календарних днів з дня припинення діяльності.</w:t>
      </w:r>
    </w:p>
    <w:p w:rsidR="006948D0" w:rsidRPr="00771889" w:rsidRDefault="006948D0"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Така декларація подається за період, який не був охоплений деклараціями, раніше поданими суб’єктом декларування, та містить інформацію станом на останній день такого періоду, яким є останній день здійснення діяльності.</w:t>
      </w:r>
    </w:p>
    <w:p w:rsidR="006948D0" w:rsidRPr="00771889" w:rsidRDefault="006948D0"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Під раніше поданими деклараціями розуміються декларації, що були подані до Реєстру відповідно до Закону, крім декларації кандидата на посаду.</w:t>
      </w:r>
    </w:p>
    <w:p w:rsidR="006948D0" w:rsidRPr="00771889" w:rsidRDefault="006948D0"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Декларація при звільненні не подається у таких випадках:</w:t>
      </w:r>
    </w:p>
    <w:p w:rsidR="006948D0" w:rsidRPr="00771889" w:rsidRDefault="006948D0"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особа, яка припинила здійснення діяльності на одній посаді, продовжує здійснювати діяльність на іншій посаді;</w:t>
      </w:r>
    </w:p>
    <w:p w:rsidR="006948D0" w:rsidRPr="00771889" w:rsidRDefault="006948D0"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особа, яка припинила здійснення діяльності, упродовж 30 календарних днів з дня припинення діяльності знову розпочала здійснення діяльності.</w:t>
      </w:r>
    </w:p>
    <w:p w:rsidR="006948D0" w:rsidRPr="00771889" w:rsidRDefault="006948D0"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Декларація після припинення діяльності (після звільнення) подається у період з 00 годин 00 хвилин 01 січня до 00 годин 00 хвилин 01 квітня.</w:t>
      </w:r>
    </w:p>
    <w:p w:rsidR="005A484E" w:rsidRPr="00771889" w:rsidRDefault="00325F28"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Д</w:t>
      </w:r>
      <w:r w:rsidR="006948D0" w:rsidRPr="00771889">
        <w:rPr>
          <w:rFonts w:ascii="Times New Roman" w:hAnsi="Times New Roman" w:cs="Times New Roman"/>
          <w:sz w:val="24"/>
          <w:szCs w:val="24"/>
        </w:rPr>
        <w:t>екларація після зві</w:t>
      </w:r>
      <w:r w:rsidRPr="00771889">
        <w:rPr>
          <w:rFonts w:ascii="Times New Roman" w:hAnsi="Times New Roman" w:cs="Times New Roman"/>
          <w:sz w:val="24"/>
          <w:szCs w:val="24"/>
        </w:rPr>
        <w:t>ль</w:t>
      </w:r>
      <w:r w:rsidR="006948D0" w:rsidRPr="00771889">
        <w:rPr>
          <w:rFonts w:ascii="Times New Roman" w:hAnsi="Times New Roman" w:cs="Times New Roman"/>
          <w:sz w:val="24"/>
          <w:szCs w:val="24"/>
        </w:rPr>
        <w:t>нення охоплює звітний рік (період з 01 січня до 31 грудня включно), що передує року, в якому подається декларація, та містить інформацію станом на 31 грудня звітного року.</w:t>
      </w:r>
    </w:p>
    <w:p w:rsidR="00325F28" w:rsidRPr="00771889" w:rsidRDefault="00325F28" w:rsidP="00F2444B">
      <w:pPr>
        <w:spacing w:after="0" w:line="240" w:lineRule="auto"/>
        <w:ind w:firstLine="851"/>
        <w:jc w:val="both"/>
        <w:rPr>
          <w:rFonts w:ascii="Times New Roman" w:hAnsi="Times New Roman" w:cs="Times New Roman"/>
          <w:sz w:val="24"/>
          <w:szCs w:val="24"/>
        </w:rPr>
      </w:pPr>
    </w:p>
    <w:p w:rsidR="00325F28" w:rsidRPr="00771889" w:rsidRDefault="00325F28" w:rsidP="00F2444B">
      <w:pPr>
        <w:spacing w:after="0" w:line="240" w:lineRule="auto"/>
        <w:ind w:firstLine="851"/>
        <w:jc w:val="both"/>
        <w:rPr>
          <w:rFonts w:ascii="Times New Roman" w:hAnsi="Times New Roman" w:cs="Times New Roman"/>
          <w:b/>
          <w:bCs/>
          <w:sz w:val="24"/>
          <w:szCs w:val="24"/>
        </w:rPr>
      </w:pPr>
      <w:r w:rsidRPr="00771889">
        <w:rPr>
          <w:rFonts w:ascii="Times New Roman" w:hAnsi="Times New Roman" w:cs="Times New Roman"/>
          <w:b/>
          <w:bCs/>
          <w:sz w:val="24"/>
          <w:szCs w:val="24"/>
        </w:rPr>
        <w:t>Кодекс України про адміністративні правопорушення</w:t>
      </w:r>
    </w:p>
    <w:p w:rsidR="00771889" w:rsidRPr="00771889" w:rsidRDefault="00771889" w:rsidP="00F2444B">
      <w:pPr>
        <w:spacing w:after="0" w:line="240" w:lineRule="auto"/>
        <w:ind w:firstLine="851"/>
        <w:jc w:val="both"/>
        <w:rPr>
          <w:rFonts w:ascii="Times New Roman" w:hAnsi="Times New Roman" w:cs="Times New Roman"/>
          <w:b/>
          <w:bCs/>
          <w:sz w:val="24"/>
          <w:szCs w:val="24"/>
        </w:rPr>
      </w:pPr>
    </w:p>
    <w:p w:rsidR="00325F28" w:rsidRPr="00771889" w:rsidRDefault="00325F28" w:rsidP="00F2444B">
      <w:pPr>
        <w:spacing w:after="0" w:line="240" w:lineRule="auto"/>
        <w:ind w:firstLine="851"/>
        <w:jc w:val="both"/>
        <w:rPr>
          <w:rFonts w:ascii="Times New Roman" w:hAnsi="Times New Roman" w:cs="Times New Roman"/>
          <w:b/>
          <w:bCs/>
          <w:sz w:val="24"/>
          <w:szCs w:val="24"/>
        </w:rPr>
      </w:pPr>
      <w:r w:rsidRPr="00771889">
        <w:rPr>
          <w:rFonts w:ascii="Times New Roman" w:hAnsi="Times New Roman" w:cs="Times New Roman"/>
          <w:b/>
          <w:bCs/>
          <w:sz w:val="24"/>
          <w:szCs w:val="24"/>
        </w:rPr>
        <w:t>Стаття 172-6. Порушення вимог фінансового контролю</w:t>
      </w:r>
    </w:p>
    <w:p w:rsidR="00F2444B" w:rsidRDefault="00F2444B" w:rsidP="00F2444B">
      <w:pPr>
        <w:spacing w:after="0" w:line="240" w:lineRule="auto"/>
        <w:ind w:firstLine="851"/>
        <w:jc w:val="both"/>
        <w:rPr>
          <w:rFonts w:ascii="Times New Roman" w:hAnsi="Times New Roman" w:cs="Times New Roman"/>
          <w:sz w:val="24"/>
          <w:szCs w:val="24"/>
        </w:rPr>
      </w:pPr>
    </w:p>
    <w:p w:rsidR="00325F28" w:rsidRPr="00771889" w:rsidRDefault="00325F28"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Несвоєчасне подання без поважних причин декларації особи, уповноваженої на виконання функцій держави або місцевого самоврядування, - тягне за собою накладення штрафу від п’ятдесяти до ста неоподатковуваних мінімумів доходів громадян.</w:t>
      </w:r>
    </w:p>
    <w:p w:rsidR="00325F28" w:rsidRPr="00771889" w:rsidRDefault="00325F28"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 xml:space="preserve">Дії, передбачені частиною першою або другою цієї статті, вчинені особою, яку протягом року було піддано адміністративному стягненню за такі ж порушення, -тягнуть за собою накладення штрафу від ста до трьохсот неоподатковуваних мінімумів доходів </w:t>
      </w:r>
      <w:r w:rsidRPr="00771889">
        <w:rPr>
          <w:rFonts w:ascii="Times New Roman" w:hAnsi="Times New Roman" w:cs="Times New Roman"/>
          <w:sz w:val="24"/>
          <w:szCs w:val="24"/>
        </w:rPr>
        <w:lastRenderedPageBreak/>
        <w:t>громадян з конфіскацією до</w:t>
      </w:r>
      <w:bookmarkStart w:id="1" w:name="_GoBack"/>
      <w:bookmarkEnd w:id="1"/>
      <w:r w:rsidRPr="00771889">
        <w:rPr>
          <w:rFonts w:ascii="Times New Roman" w:hAnsi="Times New Roman" w:cs="Times New Roman"/>
          <w:sz w:val="24"/>
          <w:szCs w:val="24"/>
        </w:rPr>
        <w:t>ходу чи винагороди та з позбавленням права обіймати певні посади або займатися певною діяльністю строком на один рік.</w:t>
      </w:r>
    </w:p>
    <w:p w:rsidR="00325F28" w:rsidRPr="00771889" w:rsidRDefault="00325F28" w:rsidP="00F2444B">
      <w:pPr>
        <w:spacing w:after="0" w:line="240" w:lineRule="auto"/>
        <w:ind w:firstLine="851"/>
        <w:jc w:val="both"/>
        <w:rPr>
          <w:rFonts w:ascii="Times New Roman" w:hAnsi="Times New Roman" w:cs="Times New Roman"/>
          <w:sz w:val="24"/>
          <w:szCs w:val="24"/>
        </w:rPr>
      </w:pPr>
    </w:p>
    <w:p w:rsidR="00325F28" w:rsidRPr="00771889" w:rsidRDefault="00325F28"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Подання завідомо недостовірних відомостей у декларації особи, уповноваженої на виконання функцій держави або місцевого самоврядування, -тягне за собою накладення штрафу від однієї тисячі до двох тисяч п’ятисот неоподатковуваних мінімумів доходів громадян.</w:t>
      </w:r>
    </w:p>
    <w:p w:rsidR="00771889" w:rsidRDefault="00771889" w:rsidP="00F2444B">
      <w:pPr>
        <w:spacing w:after="0" w:line="240" w:lineRule="auto"/>
        <w:ind w:firstLine="851"/>
        <w:jc w:val="both"/>
        <w:rPr>
          <w:rFonts w:ascii="Times New Roman" w:hAnsi="Times New Roman" w:cs="Times New Roman"/>
          <w:b/>
          <w:bCs/>
          <w:sz w:val="24"/>
          <w:szCs w:val="24"/>
        </w:rPr>
      </w:pPr>
    </w:p>
    <w:p w:rsidR="00325F28" w:rsidRPr="00771889" w:rsidRDefault="00325F28"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b/>
          <w:bCs/>
          <w:sz w:val="24"/>
          <w:szCs w:val="24"/>
        </w:rPr>
        <w:t xml:space="preserve">Примітка. </w:t>
      </w:r>
      <w:r w:rsidRPr="00771889">
        <w:rPr>
          <w:rFonts w:ascii="Times New Roman" w:hAnsi="Times New Roman" w:cs="Times New Roman"/>
          <w:sz w:val="24"/>
          <w:szCs w:val="24"/>
        </w:rPr>
        <w:t xml:space="preserve">Суб’єктами правопорушень у цій статті (крім правопорушень, визначених частинами другою та третьою цієї статті, у частині неповідомлення або несвоєчасного повідомлення про суттєві зміни у майновому стані) є особи, які відповідно до частин першої та другої статті 45 Закону України </w:t>
      </w:r>
      <w:r w:rsidR="00AB15EF" w:rsidRPr="00771889">
        <w:rPr>
          <w:rFonts w:ascii="Times New Roman" w:hAnsi="Times New Roman" w:cs="Times New Roman"/>
          <w:sz w:val="24"/>
          <w:szCs w:val="24"/>
        </w:rPr>
        <w:t>«</w:t>
      </w:r>
      <w:r w:rsidRPr="00771889">
        <w:rPr>
          <w:rFonts w:ascii="Times New Roman" w:hAnsi="Times New Roman" w:cs="Times New Roman"/>
          <w:sz w:val="24"/>
          <w:szCs w:val="24"/>
        </w:rPr>
        <w:t>Про запобігання корупції</w:t>
      </w:r>
      <w:r w:rsidR="00AB15EF" w:rsidRPr="00771889">
        <w:rPr>
          <w:rFonts w:ascii="Times New Roman" w:hAnsi="Times New Roman" w:cs="Times New Roman"/>
          <w:sz w:val="24"/>
          <w:szCs w:val="24"/>
        </w:rPr>
        <w:t>»</w:t>
      </w:r>
      <w:r w:rsidRPr="00771889">
        <w:rPr>
          <w:rFonts w:ascii="Times New Roman" w:hAnsi="Times New Roman" w:cs="Times New Roman"/>
          <w:sz w:val="24"/>
          <w:szCs w:val="24"/>
        </w:rPr>
        <w:t xml:space="preserve"> зобов’язані подавати декларацію особи, уповноваженої на виконання функцій держави або місцевого самоврядування.</w:t>
      </w:r>
    </w:p>
    <w:p w:rsidR="00325F28" w:rsidRDefault="00325F28"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Відповідальність за цією статтею за подання завідомо недостовірних відомостей у декларації особи, уповноваженої на виконання функцій держави або місцевого самоврядування, стосовно майна або іншого об’єкта декларування, що має вартість, настає у випадку, якщо такі відомості відрізняються від достовірних на суму від 100 до 500 прожиткових мінімумів для працездатних осіб.</w:t>
      </w:r>
    </w:p>
    <w:p w:rsidR="008F13A3" w:rsidRDefault="008F13A3" w:rsidP="00F2444B">
      <w:pPr>
        <w:spacing w:after="0" w:line="240" w:lineRule="auto"/>
        <w:ind w:firstLine="851"/>
        <w:jc w:val="both"/>
        <w:rPr>
          <w:rFonts w:ascii="Times New Roman" w:hAnsi="Times New Roman" w:cs="Times New Roman"/>
          <w:b/>
          <w:bCs/>
          <w:sz w:val="24"/>
          <w:szCs w:val="24"/>
        </w:rPr>
      </w:pPr>
    </w:p>
    <w:p w:rsidR="008F13A3" w:rsidRPr="008F13A3" w:rsidRDefault="008F13A3" w:rsidP="00F2444B">
      <w:pPr>
        <w:spacing w:after="0" w:line="240" w:lineRule="auto"/>
        <w:ind w:firstLine="851"/>
        <w:jc w:val="both"/>
        <w:rPr>
          <w:rFonts w:ascii="Times New Roman" w:hAnsi="Times New Roman" w:cs="Times New Roman"/>
          <w:b/>
          <w:bCs/>
          <w:sz w:val="24"/>
          <w:szCs w:val="24"/>
        </w:rPr>
      </w:pPr>
      <w:bookmarkStart w:id="2" w:name="_Hlk90071219"/>
      <w:r w:rsidRPr="008F13A3">
        <w:rPr>
          <w:rFonts w:ascii="Times New Roman" w:hAnsi="Times New Roman" w:cs="Times New Roman"/>
          <w:b/>
          <w:bCs/>
          <w:sz w:val="24"/>
          <w:szCs w:val="24"/>
        </w:rPr>
        <w:t>Стаття 172-8. Незаконне використання інформації, що стала відома особі у зв’язку з виконанням службових або інших визначених законом повноважень</w:t>
      </w:r>
    </w:p>
    <w:p w:rsidR="008F13A3" w:rsidRPr="008F13A3" w:rsidRDefault="008F13A3" w:rsidP="00F2444B">
      <w:pPr>
        <w:spacing w:after="0" w:line="240" w:lineRule="auto"/>
        <w:ind w:firstLine="851"/>
        <w:jc w:val="both"/>
        <w:rPr>
          <w:rFonts w:ascii="Times New Roman" w:hAnsi="Times New Roman" w:cs="Times New Roman"/>
          <w:sz w:val="24"/>
          <w:szCs w:val="24"/>
        </w:rPr>
      </w:pPr>
    </w:p>
    <w:p w:rsidR="008F13A3" w:rsidRPr="008F13A3" w:rsidRDefault="008F13A3" w:rsidP="00F2444B">
      <w:pPr>
        <w:spacing w:after="0" w:line="240" w:lineRule="auto"/>
        <w:ind w:firstLine="851"/>
        <w:jc w:val="both"/>
        <w:rPr>
          <w:rFonts w:ascii="Times New Roman" w:hAnsi="Times New Roman" w:cs="Times New Roman"/>
          <w:sz w:val="24"/>
          <w:szCs w:val="24"/>
        </w:rPr>
      </w:pPr>
      <w:r w:rsidRPr="008F13A3">
        <w:rPr>
          <w:rFonts w:ascii="Times New Roman" w:hAnsi="Times New Roman" w:cs="Times New Roman"/>
          <w:sz w:val="24"/>
          <w:szCs w:val="24"/>
        </w:rPr>
        <w:t>Незаконне розголошення або використання в інший спосіб особою у своїх інтересах інформації, яка стала їй відома у зв’язку з виконанням службових або інших визначених законом повноважень, -тягне за собою накладення штрафу від ста до ста п’ятдесяти неоподатковуваних мінімумів доходів громадян.</w:t>
      </w:r>
    </w:p>
    <w:p w:rsidR="008F13A3" w:rsidRPr="008F13A3" w:rsidRDefault="008F13A3" w:rsidP="00F2444B">
      <w:pPr>
        <w:spacing w:after="0" w:line="240" w:lineRule="auto"/>
        <w:ind w:firstLine="851"/>
        <w:jc w:val="both"/>
        <w:rPr>
          <w:rFonts w:ascii="Times New Roman" w:hAnsi="Times New Roman" w:cs="Times New Roman"/>
          <w:sz w:val="24"/>
          <w:szCs w:val="24"/>
        </w:rPr>
      </w:pPr>
      <w:r w:rsidRPr="008F13A3">
        <w:rPr>
          <w:rFonts w:ascii="Times New Roman" w:hAnsi="Times New Roman" w:cs="Times New Roman"/>
          <w:sz w:val="24"/>
          <w:szCs w:val="24"/>
        </w:rPr>
        <w:t>Незаконне розголошення або використання в інший спосіб особою у своїх інтересах чи в інтересах іншої фізичної або юридичної особи інформації про викривача, його близьких осіб чи інформації, що може ідентифікувати особу викривача, його близьких осіб, яка стала їй (їм) відома у зв’язку з виконанням службових або інших визначених законом повноважень, -тягне за собою накладення штрафу від однієї тисячі до двох тисяч п’ятисот неоподатковуваних мінімумів доходів громадян з позбавленням права обіймати певні посади або займатися певною діяльністю строком на один рік.</w:t>
      </w:r>
    </w:p>
    <w:bookmarkEnd w:id="2"/>
    <w:p w:rsidR="008F13A3" w:rsidRDefault="008F13A3" w:rsidP="00F2444B">
      <w:pPr>
        <w:spacing w:after="0" w:line="240" w:lineRule="auto"/>
        <w:ind w:firstLine="851"/>
        <w:jc w:val="both"/>
        <w:rPr>
          <w:rFonts w:ascii="Times New Roman" w:hAnsi="Times New Roman" w:cs="Times New Roman"/>
          <w:b/>
          <w:bCs/>
          <w:sz w:val="24"/>
          <w:szCs w:val="24"/>
        </w:rPr>
      </w:pPr>
    </w:p>
    <w:p w:rsidR="00AB15EF" w:rsidRPr="00771889" w:rsidRDefault="00AB15EF" w:rsidP="00F2444B">
      <w:pPr>
        <w:spacing w:after="0" w:line="240" w:lineRule="auto"/>
        <w:ind w:firstLine="851"/>
        <w:jc w:val="both"/>
        <w:rPr>
          <w:rFonts w:ascii="Times New Roman" w:hAnsi="Times New Roman" w:cs="Times New Roman"/>
          <w:b/>
          <w:bCs/>
          <w:sz w:val="24"/>
          <w:szCs w:val="24"/>
        </w:rPr>
      </w:pPr>
      <w:r w:rsidRPr="00771889">
        <w:rPr>
          <w:rFonts w:ascii="Times New Roman" w:hAnsi="Times New Roman" w:cs="Times New Roman"/>
          <w:b/>
          <w:bCs/>
          <w:sz w:val="24"/>
          <w:szCs w:val="24"/>
        </w:rPr>
        <w:t>Кримінальний кодекс України</w:t>
      </w:r>
    </w:p>
    <w:p w:rsidR="00771889" w:rsidRDefault="00771889" w:rsidP="00F2444B">
      <w:pPr>
        <w:spacing w:after="0" w:line="240" w:lineRule="auto"/>
        <w:ind w:firstLine="851"/>
        <w:jc w:val="both"/>
        <w:rPr>
          <w:rFonts w:ascii="Times New Roman" w:hAnsi="Times New Roman" w:cs="Times New Roman"/>
          <w:b/>
          <w:bCs/>
          <w:sz w:val="24"/>
          <w:szCs w:val="24"/>
        </w:rPr>
      </w:pPr>
    </w:p>
    <w:p w:rsidR="00AB15EF" w:rsidRPr="00771889" w:rsidRDefault="00AB15EF" w:rsidP="00F2444B">
      <w:pPr>
        <w:spacing w:after="0" w:line="240" w:lineRule="auto"/>
        <w:ind w:firstLine="851"/>
        <w:jc w:val="both"/>
        <w:rPr>
          <w:rFonts w:ascii="Times New Roman" w:hAnsi="Times New Roman" w:cs="Times New Roman"/>
          <w:b/>
          <w:bCs/>
          <w:sz w:val="24"/>
          <w:szCs w:val="24"/>
        </w:rPr>
      </w:pPr>
      <w:r w:rsidRPr="00771889">
        <w:rPr>
          <w:rFonts w:ascii="Times New Roman" w:hAnsi="Times New Roman" w:cs="Times New Roman"/>
          <w:b/>
          <w:bCs/>
          <w:sz w:val="24"/>
          <w:szCs w:val="24"/>
        </w:rPr>
        <w:t>Стаття 366-2. Декларування недостовірної інформації</w:t>
      </w:r>
    </w:p>
    <w:p w:rsidR="00AB15EF" w:rsidRPr="00771889" w:rsidRDefault="00AB15EF"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 xml:space="preserve">1. Умисне внесення суб’єктом декларування завідомо недостовірних відомостей до декларації особи, уповноваженої на виконання функцій держави або місцевого самоврядування, передбаченої Законом України </w:t>
      </w:r>
      <w:r w:rsidR="00BB7B5E">
        <w:rPr>
          <w:rFonts w:ascii="Times New Roman" w:hAnsi="Times New Roman" w:cs="Times New Roman"/>
          <w:sz w:val="24"/>
          <w:szCs w:val="24"/>
        </w:rPr>
        <w:t>«</w:t>
      </w:r>
      <w:r w:rsidRPr="00771889">
        <w:rPr>
          <w:rFonts w:ascii="Times New Roman" w:hAnsi="Times New Roman" w:cs="Times New Roman"/>
          <w:sz w:val="24"/>
          <w:szCs w:val="24"/>
        </w:rPr>
        <w:t>Про запобігання корупції</w:t>
      </w:r>
      <w:r w:rsidR="00BB7B5E">
        <w:rPr>
          <w:rFonts w:ascii="Times New Roman" w:hAnsi="Times New Roman" w:cs="Times New Roman"/>
          <w:sz w:val="24"/>
          <w:szCs w:val="24"/>
        </w:rPr>
        <w:t>»</w:t>
      </w:r>
      <w:r w:rsidRPr="00771889">
        <w:rPr>
          <w:rFonts w:ascii="Times New Roman" w:hAnsi="Times New Roman" w:cs="Times New Roman"/>
          <w:sz w:val="24"/>
          <w:szCs w:val="24"/>
        </w:rPr>
        <w:t>, якщо такі відомості відрізняються від достовірних на суму від 500 до 2000 прожиткових мінімумів для працездатних осіб, - карається штрафом від трьох тисяч до чотирьох тисяч неоподатковуваних мінімумів доходів громадян або громадськими роботами на строк від ста п’ятдесяти до двохсот сорока годин або обмеженням волі на строк до двох років, з позбавленням права обіймати певні посади чи займатися певною діяльністю на строк до трьох років.</w:t>
      </w:r>
    </w:p>
    <w:p w:rsidR="00AB15EF" w:rsidRPr="00771889" w:rsidRDefault="00AB15EF"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 xml:space="preserve">2. Умисне внесення суб’єктом декларування завідомо недостовірних відомостей до декларації особи, уповноваженої на виконання функцій держави або місцевого самоврядування, передбаченої Законом України "Про запобігання корупції", якщо такі відомості відрізняються від достовірних на суму понад 2000 прожиткових мінімумів для працездатних осіб, - карається штрафом від чотирьох тисяч до п’яти тисяч </w:t>
      </w:r>
      <w:r w:rsidRPr="00771889">
        <w:rPr>
          <w:rFonts w:ascii="Times New Roman" w:hAnsi="Times New Roman" w:cs="Times New Roman"/>
          <w:sz w:val="24"/>
          <w:szCs w:val="24"/>
        </w:rPr>
        <w:lastRenderedPageBreak/>
        <w:t>неоподатковуваних мінімумів доходів громадян або громадськими роботами на строк від ста п’ятдесяти до двохсот сорока годин, або обмеженням волі на строк до двох років, або позбавленням волі на той самий строк, з позбавленням права обіймати певні посади чи займатися певною діяльністю на строк до трьох років.</w:t>
      </w:r>
    </w:p>
    <w:p w:rsidR="00771889" w:rsidRDefault="00771889" w:rsidP="00F2444B">
      <w:pPr>
        <w:spacing w:after="0" w:line="240" w:lineRule="auto"/>
        <w:ind w:firstLine="851"/>
        <w:jc w:val="both"/>
        <w:rPr>
          <w:rFonts w:ascii="Times New Roman" w:hAnsi="Times New Roman" w:cs="Times New Roman"/>
          <w:b/>
          <w:bCs/>
          <w:sz w:val="24"/>
          <w:szCs w:val="24"/>
        </w:rPr>
      </w:pPr>
    </w:p>
    <w:p w:rsidR="00AB15EF" w:rsidRPr="00771889" w:rsidRDefault="00AB15EF"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b/>
          <w:bCs/>
          <w:sz w:val="24"/>
          <w:szCs w:val="24"/>
        </w:rPr>
        <w:t>Примітка.</w:t>
      </w:r>
      <w:r w:rsidRPr="00771889">
        <w:rPr>
          <w:rFonts w:ascii="Times New Roman" w:hAnsi="Times New Roman" w:cs="Times New Roman"/>
          <w:sz w:val="24"/>
          <w:szCs w:val="24"/>
        </w:rPr>
        <w:t xml:space="preserve"> Суб’єктами декларування у цій статті та статті 366-3 цього Кодексу є особи, які відповідно до частин першої та другої статті 45 Закону України «Про запобігання корупції» зобов’язані подавати декларацію особи, уповноваженої на виконання функцій держави або місцевого самоврядування.</w:t>
      </w:r>
    </w:p>
    <w:p w:rsidR="00771889" w:rsidRDefault="00771889" w:rsidP="00F2444B">
      <w:pPr>
        <w:spacing w:after="0" w:line="240" w:lineRule="auto"/>
        <w:ind w:firstLine="851"/>
        <w:jc w:val="both"/>
        <w:rPr>
          <w:rFonts w:ascii="Times New Roman" w:hAnsi="Times New Roman" w:cs="Times New Roman"/>
          <w:b/>
          <w:bCs/>
          <w:sz w:val="24"/>
          <w:szCs w:val="24"/>
        </w:rPr>
      </w:pPr>
    </w:p>
    <w:p w:rsidR="00AB15EF" w:rsidRPr="00771889" w:rsidRDefault="00AB15EF" w:rsidP="00F2444B">
      <w:pPr>
        <w:spacing w:after="0" w:line="240" w:lineRule="auto"/>
        <w:ind w:firstLine="851"/>
        <w:jc w:val="both"/>
        <w:rPr>
          <w:rFonts w:ascii="Times New Roman" w:hAnsi="Times New Roman" w:cs="Times New Roman"/>
          <w:b/>
          <w:bCs/>
          <w:sz w:val="24"/>
          <w:szCs w:val="24"/>
        </w:rPr>
      </w:pPr>
      <w:r w:rsidRPr="00771889">
        <w:rPr>
          <w:rFonts w:ascii="Times New Roman" w:hAnsi="Times New Roman" w:cs="Times New Roman"/>
          <w:b/>
          <w:bCs/>
          <w:sz w:val="24"/>
          <w:szCs w:val="24"/>
        </w:rPr>
        <w:t>Стаття 366-3. Неподання суб’єктом декларування декларації особи, уповноваженої на виконання функцій держави або місцевого самоврядування</w:t>
      </w:r>
    </w:p>
    <w:p w:rsidR="00AB15EF" w:rsidRDefault="00AB15EF" w:rsidP="00F2444B">
      <w:pPr>
        <w:spacing w:after="0" w:line="240" w:lineRule="auto"/>
        <w:ind w:firstLine="851"/>
        <w:jc w:val="both"/>
        <w:rPr>
          <w:rFonts w:ascii="Times New Roman" w:hAnsi="Times New Roman" w:cs="Times New Roman"/>
          <w:sz w:val="24"/>
          <w:szCs w:val="24"/>
        </w:rPr>
      </w:pPr>
      <w:r w:rsidRPr="00771889">
        <w:rPr>
          <w:rFonts w:ascii="Times New Roman" w:hAnsi="Times New Roman" w:cs="Times New Roman"/>
          <w:sz w:val="24"/>
          <w:szCs w:val="24"/>
        </w:rPr>
        <w:t>Умисне неподання суб’єктом декларування декларації особи, уповноваженої на виконання функцій держави або місцевого самоврядування, передбаченої Законом України «Про запобігання корупції», - карається штрафом від двох тисяч п’ятисот до трьох тисяч неоподатковуваних мінімумів доходів громадян або громадськими роботами на строк від ста п’ятдесяти до двохсот сорока годин або обмеженням волі на строк до двох років, або позбавленням волі строком на один рік, з позбавленням права обіймати певні посади чи займатися певною діяльністю на строк до трьох років.</w:t>
      </w:r>
    </w:p>
    <w:p w:rsidR="00771889" w:rsidRDefault="00771889" w:rsidP="00F2444B">
      <w:pPr>
        <w:spacing w:after="0" w:line="240" w:lineRule="auto"/>
        <w:ind w:firstLine="851"/>
        <w:jc w:val="both"/>
        <w:rPr>
          <w:rFonts w:ascii="Times New Roman" w:hAnsi="Times New Roman" w:cs="Times New Roman"/>
          <w:sz w:val="24"/>
          <w:szCs w:val="24"/>
        </w:rPr>
      </w:pPr>
    </w:p>
    <w:p w:rsidR="00771889" w:rsidRDefault="00771889" w:rsidP="00F2444B">
      <w:pPr>
        <w:spacing w:after="0" w:line="240" w:lineRule="auto"/>
        <w:ind w:firstLine="851"/>
        <w:jc w:val="both"/>
        <w:rPr>
          <w:rFonts w:ascii="Times New Roman" w:hAnsi="Times New Roman" w:cs="Times New Roman"/>
          <w:sz w:val="24"/>
          <w:szCs w:val="24"/>
        </w:rPr>
      </w:pPr>
    </w:p>
    <w:p w:rsidR="00771889" w:rsidRDefault="00771889" w:rsidP="00F2444B">
      <w:pPr>
        <w:spacing w:after="0" w:line="240" w:lineRule="auto"/>
        <w:ind w:firstLine="851"/>
        <w:jc w:val="both"/>
        <w:rPr>
          <w:rFonts w:ascii="Times New Roman" w:hAnsi="Times New Roman" w:cs="Times New Roman"/>
          <w:sz w:val="24"/>
          <w:szCs w:val="24"/>
        </w:rPr>
      </w:pPr>
    </w:p>
    <w:p w:rsidR="00FB1806" w:rsidRPr="00F33211" w:rsidRDefault="00FB1806" w:rsidP="00FB1806">
      <w:pPr>
        <w:spacing w:after="0" w:line="240" w:lineRule="auto"/>
        <w:jc w:val="both"/>
        <w:rPr>
          <w:rFonts w:ascii="Times New Roman" w:hAnsi="Times New Roman" w:cs="Times New Roman"/>
          <w:b/>
          <w:i/>
          <w:color w:val="FFFFFF" w:themeColor="background1"/>
          <w:sz w:val="24"/>
          <w:szCs w:val="24"/>
        </w:rPr>
      </w:pPr>
      <w:bookmarkStart w:id="3" w:name="_Hlk90072702"/>
      <w:r w:rsidRPr="00F33211">
        <w:rPr>
          <w:rFonts w:ascii="Times New Roman" w:hAnsi="Times New Roman" w:cs="Times New Roman"/>
          <w:b/>
          <w:i/>
          <w:color w:val="FFFFFF" w:themeColor="background1"/>
          <w:sz w:val="24"/>
          <w:szCs w:val="24"/>
        </w:rPr>
        <w:t xml:space="preserve">Пам’ятка вручена та з нею ознайомлено: </w:t>
      </w:r>
    </w:p>
    <w:p w:rsidR="00FB1806" w:rsidRPr="00F33211" w:rsidRDefault="00FB1806" w:rsidP="00FB1806">
      <w:pPr>
        <w:spacing w:after="0" w:line="240" w:lineRule="auto"/>
        <w:jc w:val="both"/>
        <w:rPr>
          <w:rFonts w:ascii="Times New Roman" w:hAnsi="Times New Roman" w:cs="Times New Roman"/>
          <w:color w:val="FFFFFF" w:themeColor="background1"/>
          <w:sz w:val="24"/>
          <w:szCs w:val="24"/>
        </w:rPr>
      </w:pPr>
    </w:p>
    <w:p w:rsidR="00FB1806" w:rsidRPr="00F33211" w:rsidRDefault="00FB1806" w:rsidP="00FB1806">
      <w:pPr>
        <w:spacing w:after="0" w:line="240" w:lineRule="auto"/>
        <w:jc w:val="both"/>
        <w:rPr>
          <w:rFonts w:ascii="Times New Roman" w:hAnsi="Times New Roman" w:cs="Times New Roman"/>
          <w:color w:val="FFFFFF" w:themeColor="background1"/>
          <w:sz w:val="24"/>
          <w:szCs w:val="24"/>
        </w:rPr>
      </w:pPr>
      <w:r w:rsidRPr="00F33211">
        <w:rPr>
          <w:rFonts w:ascii="Times New Roman" w:hAnsi="Times New Roman" w:cs="Times New Roman"/>
          <w:color w:val="FFFFFF" w:themeColor="background1"/>
          <w:sz w:val="24"/>
          <w:szCs w:val="24"/>
        </w:rPr>
        <w:t>___________     _______________        _____________________________________</w:t>
      </w:r>
    </w:p>
    <w:p w:rsidR="00FB1806" w:rsidRPr="00F33211" w:rsidRDefault="00FB1806" w:rsidP="00FB1806">
      <w:pPr>
        <w:spacing w:after="0" w:line="240" w:lineRule="auto"/>
        <w:jc w:val="both"/>
        <w:rPr>
          <w:rFonts w:ascii="Times New Roman" w:hAnsi="Times New Roman" w:cs="Times New Roman"/>
          <w:color w:val="FFFFFF" w:themeColor="background1"/>
          <w:sz w:val="26"/>
          <w:szCs w:val="26"/>
        </w:rPr>
      </w:pPr>
      <w:r w:rsidRPr="00F33211">
        <w:rPr>
          <w:rFonts w:ascii="Times New Roman" w:hAnsi="Times New Roman" w:cs="Times New Roman"/>
          <w:color w:val="FFFFFF" w:themeColor="background1"/>
          <w:sz w:val="24"/>
          <w:szCs w:val="24"/>
        </w:rPr>
        <w:t xml:space="preserve">       (дата)                        (підпис)                                            (ПІБ працівника)</w:t>
      </w:r>
    </w:p>
    <w:bookmarkEnd w:id="3"/>
    <w:p w:rsidR="00BB7B5E" w:rsidRPr="00F33211" w:rsidRDefault="00BB7B5E" w:rsidP="00FB1806">
      <w:pPr>
        <w:spacing w:after="0" w:line="240" w:lineRule="auto"/>
        <w:ind w:firstLine="851"/>
        <w:jc w:val="both"/>
        <w:rPr>
          <w:rFonts w:ascii="Times New Roman" w:hAnsi="Times New Roman" w:cs="Times New Roman"/>
          <w:color w:val="FFFFFF" w:themeColor="background1"/>
          <w:sz w:val="24"/>
          <w:szCs w:val="24"/>
        </w:rPr>
      </w:pPr>
    </w:p>
    <w:sectPr w:rsidR="00BB7B5E" w:rsidRPr="00F33211" w:rsidSect="0077188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353FE1"/>
    <w:rsid w:val="00112886"/>
    <w:rsid w:val="00121EF8"/>
    <w:rsid w:val="00243499"/>
    <w:rsid w:val="002650BA"/>
    <w:rsid w:val="00325F28"/>
    <w:rsid w:val="00353FE1"/>
    <w:rsid w:val="00467B49"/>
    <w:rsid w:val="004F7E87"/>
    <w:rsid w:val="00585A8C"/>
    <w:rsid w:val="005A484E"/>
    <w:rsid w:val="005F730F"/>
    <w:rsid w:val="006948D0"/>
    <w:rsid w:val="00771889"/>
    <w:rsid w:val="0084336E"/>
    <w:rsid w:val="008F13A3"/>
    <w:rsid w:val="00AA7DC2"/>
    <w:rsid w:val="00AB15EF"/>
    <w:rsid w:val="00B41899"/>
    <w:rsid w:val="00B94A1B"/>
    <w:rsid w:val="00BB7B5E"/>
    <w:rsid w:val="00E14F9B"/>
    <w:rsid w:val="00F2444B"/>
    <w:rsid w:val="00F33211"/>
    <w:rsid w:val="00F73765"/>
    <w:rsid w:val="00FB18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D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B41899"/>
  </w:style>
</w:styles>
</file>

<file path=word/webSettings.xml><?xml version="1.0" encoding="utf-8"?>
<w:webSettings xmlns:r="http://schemas.openxmlformats.org/officeDocument/2006/relationships" xmlns:w="http://schemas.openxmlformats.org/wordprocessingml/2006/main">
  <w:divs>
    <w:div w:id="1048147312">
      <w:bodyDiv w:val="1"/>
      <w:marLeft w:val="0"/>
      <w:marRight w:val="0"/>
      <w:marTop w:val="0"/>
      <w:marBottom w:val="0"/>
      <w:divBdr>
        <w:top w:val="none" w:sz="0" w:space="0" w:color="auto"/>
        <w:left w:val="none" w:sz="0" w:space="0" w:color="auto"/>
        <w:bottom w:val="none" w:sz="0" w:space="0" w:color="auto"/>
        <w:right w:val="none" w:sz="0" w:space="0" w:color="auto"/>
      </w:divBdr>
    </w:div>
    <w:div w:id="11565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1598</Words>
  <Characters>9110</Characters>
  <Application>Microsoft Office Word</Application>
  <DocSecurity>0</DocSecurity>
  <Lines>75</Lines>
  <Paragraphs>21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Hekalyuk</dc:creator>
  <cp:lastModifiedBy>Людмила</cp:lastModifiedBy>
  <cp:revision>2</cp:revision>
  <dcterms:created xsi:type="dcterms:W3CDTF">2025-08-27T08:25:00Z</dcterms:created>
  <dcterms:modified xsi:type="dcterms:W3CDTF">2025-08-27T08:25:00Z</dcterms:modified>
</cp:coreProperties>
</file>