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C0" w:rsidRPr="002C6F6F" w:rsidRDefault="00BC2018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E32C0" w:rsidRPr="002C6F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="00CE32C0" w:rsidRPr="002C6F6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24</w:t>
      </w:r>
    </w:p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r w:rsidR="00BC2018" w:rsidRPr="000F0C25">
        <w:rPr>
          <w:sz w:val="28"/>
          <w:szCs w:val="28"/>
          <w:lang w:val="uk-UA"/>
        </w:rPr>
        <w:t>ГАВЕНКО Надії Валеріївни, яка призначена на посаду головного спеціаліста служби управління персоналом Покровської районної державної адміністрації Донецької області</w:t>
      </w:r>
      <w:r w:rsidR="00BC201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F4687"/>
    <w:rsid w:val="00030910"/>
    <w:rsid w:val="000756DE"/>
    <w:rsid w:val="000D07E1"/>
    <w:rsid w:val="00107614"/>
    <w:rsid w:val="002C6F6F"/>
    <w:rsid w:val="003834B5"/>
    <w:rsid w:val="003B6662"/>
    <w:rsid w:val="00602988"/>
    <w:rsid w:val="00672224"/>
    <w:rsid w:val="006F4687"/>
    <w:rsid w:val="007C3011"/>
    <w:rsid w:val="008354F9"/>
    <w:rsid w:val="00895153"/>
    <w:rsid w:val="00922D55"/>
    <w:rsid w:val="00965EB6"/>
    <w:rsid w:val="009A0BA7"/>
    <w:rsid w:val="00AA72FD"/>
    <w:rsid w:val="00B12BF7"/>
    <w:rsid w:val="00BC2018"/>
    <w:rsid w:val="00CD24E9"/>
    <w:rsid w:val="00CE32C0"/>
    <w:rsid w:val="00D36832"/>
    <w:rsid w:val="00DE6A38"/>
    <w:rsid w:val="00E0002F"/>
    <w:rsid w:val="00E828CC"/>
    <w:rsid w:val="00EC4D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</cp:lastModifiedBy>
  <cp:revision>10</cp:revision>
  <dcterms:created xsi:type="dcterms:W3CDTF">2019-05-06T09:10:00Z</dcterms:created>
  <dcterms:modified xsi:type="dcterms:W3CDTF">2024-02-20T12:16:00Z</dcterms:modified>
</cp:coreProperties>
</file>