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A4" w:rsidRDefault="00C51B7B" w:rsidP="009C2083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95C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="009C2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</w:p>
    <w:p w:rsidR="00E5782F" w:rsidRPr="004B296E" w:rsidRDefault="004B296E" w:rsidP="00E578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Відділом у справах сім</w:t>
      </w:r>
      <w:r w:rsidRPr="004B2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ї, молоді та спорту на протязі 2018 року велося активне оздоровлення дітей та молоді Покровського району.</w:t>
      </w:r>
    </w:p>
    <w:p w:rsidR="00E5782F" w:rsidRPr="00E93AFD" w:rsidRDefault="004B296E" w:rsidP="00E578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E5782F" w:rsidRPr="00E93AFD">
        <w:rPr>
          <w:rFonts w:ascii="Times New Roman" w:eastAsia="Calibri" w:hAnsi="Times New Roman" w:cs="Times New Roman"/>
          <w:sz w:val="28"/>
          <w:szCs w:val="28"/>
          <w:lang w:val="uk-UA"/>
        </w:rPr>
        <w:t>рацювали  10 пришкільних таборів  з денним перебуванням,</w:t>
      </w:r>
      <w:r w:rsidR="008C02EB" w:rsidRPr="00E93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які відвідало 332 </w:t>
      </w:r>
      <w:r w:rsidR="00E5782F" w:rsidRPr="00E93AFD">
        <w:rPr>
          <w:rFonts w:ascii="Times New Roman" w:eastAsia="Calibri" w:hAnsi="Times New Roman" w:cs="Times New Roman"/>
          <w:sz w:val="28"/>
          <w:szCs w:val="28"/>
          <w:lang w:val="uk-UA"/>
        </w:rPr>
        <w:t>різних пільгових категорій. На  базі  6  шкіл  діяли</w:t>
      </w:r>
      <w:r w:rsidR="008C02EB" w:rsidRPr="00E93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6</w:t>
      </w:r>
      <w:r w:rsidR="005D568A" w:rsidRPr="00E93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спортивно - ігрових</w:t>
      </w:r>
      <w:r w:rsidR="00E5782F" w:rsidRPr="00E93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майданчики та  майданчики з  вивченням англійської мови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було залучено 182 дитини. </w:t>
      </w:r>
      <w:r w:rsidR="00E5782F" w:rsidRPr="00E93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5782F" w:rsidRPr="00E93AFD" w:rsidRDefault="00E5782F" w:rsidP="00E578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3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 проведення   якісного відпочинку з районного  бюджету були  виділені  кошти у розмірі  </w:t>
      </w:r>
      <w:r w:rsidR="005D568A" w:rsidRPr="00E93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216,7 </w:t>
      </w:r>
      <w:r w:rsidRPr="00E93AFD">
        <w:rPr>
          <w:rFonts w:ascii="Times New Roman" w:eastAsia="Calibri" w:hAnsi="Times New Roman" w:cs="Times New Roman"/>
          <w:sz w:val="28"/>
          <w:szCs w:val="28"/>
          <w:lang w:val="uk-UA"/>
        </w:rPr>
        <w:t>тис</w:t>
      </w:r>
      <w:r w:rsidR="004B29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296E">
        <w:rPr>
          <w:rFonts w:ascii="Times New Roman" w:eastAsia="Calibri" w:hAnsi="Times New Roman" w:cs="Times New Roman"/>
          <w:sz w:val="28"/>
          <w:szCs w:val="28"/>
          <w:lang w:val="uk-UA"/>
        </w:rPr>
        <w:t>грн</w:t>
      </w:r>
      <w:proofErr w:type="spellEnd"/>
      <w:r w:rsidR="004B29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 повноцінне </w:t>
      </w:r>
      <w:proofErr w:type="spellStart"/>
      <w:r w:rsidR="004B296E">
        <w:rPr>
          <w:rFonts w:ascii="Times New Roman" w:eastAsia="Calibri" w:hAnsi="Times New Roman" w:cs="Times New Roman"/>
          <w:sz w:val="28"/>
          <w:szCs w:val="28"/>
          <w:lang w:val="uk-UA"/>
        </w:rPr>
        <w:t>харчування.</w:t>
      </w:r>
      <w:r w:rsidRPr="00E93AFD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proofErr w:type="spellEnd"/>
      <w:r w:rsidRPr="00E93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також   залучались  позабюджетні кошти (допомога  батьків, фермерів тощо) для  проведення    якісного відпочинку.</w:t>
      </w:r>
    </w:p>
    <w:p w:rsidR="00E5782F" w:rsidRPr="00E5782F" w:rsidRDefault="004077A5" w:rsidP="00E578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 у справах сім</w:t>
      </w:r>
      <w:r w:rsidRPr="00E93AFD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E5782F" w:rsidRPr="00E9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та молоді облдержадміністрації  делеговано з районного  в обласний бюджет  </w:t>
      </w:r>
      <w:r w:rsidRPr="00E9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148,8 </w:t>
      </w:r>
      <w:r w:rsidR="00E5782F" w:rsidRPr="00E9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  </w:t>
      </w:r>
      <w:r w:rsidRPr="00E9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грн., на  які  було  придбано  2</w:t>
      </w:r>
      <w:r w:rsidR="00E5782F" w:rsidRPr="00E9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E9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путівку</w:t>
      </w:r>
      <w:r w:rsidR="00E5782F" w:rsidRPr="00E9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  </w:t>
      </w:r>
      <w:r w:rsidRPr="00E9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дитячий  оздоровчий  заклад  «</w:t>
      </w:r>
      <w:proofErr w:type="spellStart"/>
      <w:r w:rsidRPr="00E9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Брусіне</w:t>
      </w:r>
      <w:proofErr w:type="spellEnd"/>
      <w:r w:rsidRPr="00E9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та  «Перлина  Донеччини»</w:t>
      </w:r>
      <w:r w:rsidR="00E5782F" w:rsidRPr="00E9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5782F" w:rsidRPr="00E57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2F24E0" w:rsidRDefault="00E5782F" w:rsidP="002F24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8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2F2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Багатодітна  сім</w:t>
      </w:r>
      <w:r w:rsidR="002F24E0" w:rsidRPr="00210D6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2F2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4B2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Покровського району</w:t>
      </w:r>
      <w:r w:rsidR="002F2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прийняла  участь в  тематичній  зміні  для  дітей  з  батьками  в  ДОЦ «Перлина  Донеччини» (м. </w:t>
      </w:r>
      <w:proofErr w:type="spellStart"/>
      <w:r w:rsidR="002F2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Святогірськ</w:t>
      </w:r>
      <w:proofErr w:type="spellEnd"/>
      <w:r w:rsidR="002F2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2F24E0" w:rsidRDefault="002F24E0" w:rsidP="002F24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F22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  рахунок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коштів </w:t>
      </w:r>
      <w:r w:rsidRPr="001F22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державного </w:t>
      </w:r>
      <w:r w:rsidR="008B40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обласного  бюджетів   було 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здоровлено   47  дітей в  МДЦ «Артек» (м. Київ), УДЦ «Молода  гвардія» (м. Одеса), «Сонячний берег» (Одеська область),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Брусіне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 (Лиман), «Перлина Донеччини»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м.Святогірськ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).</w:t>
      </w:r>
    </w:p>
    <w:p w:rsidR="002F24E0" w:rsidRDefault="002F24E0" w:rsidP="002F24E0">
      <w:pPr>
        <w:spacing w:after="0" w:line="240" w:lineRule="auto"/>
        <w:ind w:left="75" w:firstLine="63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2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7 дітей  </w:t>
      </w:r>
      <w:r w:rsidR="008B40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було направлено на відпочинок в дитячий реабілітаційний</w:t>
      </w:r>
      <w:r w:rsidRPr="001F22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цент</w:t>
      </w:r>
      <w:r w:rsidR="008B40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</w:t>
      </w:r>
      <w:r w:rsidRPr="001F22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«Смарагдове  містечко» (</w:t>
      </w:r>
      <w:proofErr w:type="spellStart"/>
      <w:r w:rsidRPr="001F22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м.Святогірськ</w:t>
      </w:r>
      <w:proofErr w:type="spellEnd"/>
      <w:r w:rsidRPr="001F22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).</w:t>
      </w:r>
    </w:p>
    <w:p w:rsidR="002F24E0" w:rsidRPr="001F2286" w:rsidRDefault="002F24E0" w:rsidP="002F24E0">
      <w:pPr>
        <w:spacing w:after="0" w:line="240" w:lineRule="auto"/>
        <w:ind w:left="75" w:firstLine="63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57 дітей оздоровлені  в </w:t>
      </w:r>
      <w:r w:rsidRPr="00EB7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санаторно-курортн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закладах та  санаторіях.</w:t>
      </w:r>
    </w:p>
    <w:p w:rsidR="002F24E0" w:rsidRPr="001F2286" w:rsidRDefault="002F24E0" w:rsidP="002F24E0">
      <w:pPr>
        <w:spacing w:after="0" w:line="240" w:lineRule="auto"/>
        <w:ind w:left="75" w:firstLine="63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F22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</w:t>
      </w:r>
      <w:r w:rsidRPr="001F22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дітей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 вихованців ДЮСШ,</w:t>
      </w:r>
      <w:r w:rsidRPr="001F22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оздоровлені  разом  з  тренером  </w:t>
      </w:r>
      <w:proofErr w:type="spellStart"/>
      <w:r w:rsidRPr="001F22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-викладачем</w:t>
      </w:r>
      <w:proofErr w:type="spellEnd"/>
      <w:r w:rsidRPr="001F22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в  </w:t>
      </w:r>
      <w:proofErr w:type="spellStart"/>
      <w:r w:rsidRPr="001F22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КП</w:t>
      </w:r>
      <w:proofErr w:type="spellEnd"/>
      <w:r w:rsidRPr="001F22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1F22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</w:t>
      </w:r>
      <w:proofErr w:type="spellEnd"/>
      <w:r w:rsidRPr="001F22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«Сонячний  берег»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 Одеська область)</w:t>
      </w:r>
      <w:r w:rsidRPr="001F22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E93AFD" w:rsidRPr="007C53C4" w:rsidRDefault="002F24E0" w:rsidP="009C2083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2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A20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вихованців секції карате районної ДЮСШ відпочили в спортивній туристичній базі «Магнолія» (</w:t>
      </w:r>
      <w:proofErr w:type="spellStart"/>
      <w:r w:rsidRPr="00A20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м.Приморськ</w:t>
      </w:r>
      <w:proofErr w:type="spellEnd"/>
      <w:r w:rsidRPr="00A20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8B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93AFD" w:rsidRPr="007C53C4" w:rsidRDefault="00E93AFD" w:rsidP="002F24E0">
      <w:pPr>
        <w:spacing w:after="0" w:line="240" w:lineRule="auto"/>
        <w:ind w:left="75" w:firstLine="63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24E0" w:rsidRDefault="002F24E0" w:rsidP="002F24E0">
      <w:pPr>
        <w:spacing w:after="0" w:line="240" w:lineRule="auto"/>
        <w:ind w:left="75" w:firstLine="63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рамках Проекту в</w:t>
      </w:r>
      <w:r w:rsidRPr="001F2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провадженн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1F2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механізму  часткового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відшкодування вартості  путівок до  дитячих оздоровчих закладів Донецької області, яким передбачена дольова участь місцевих бюджетів всіх рівнів за  участю роботодавців, профспілкових організацій та батьків, оздоровлено 9 дітей в оздоровчих закладах «Сонячний»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м.Святогірськ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«Дружба»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Великоновоселківський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район), «Буревісник»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с.Урзуф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Використано  33,5  </w:t>
      </w:r>
    </w:p>
    <w:p w:rsidR="002F24E0" w:rsidRPr="00A206CA" w:rsidRDefault="002F24E0" w:rsidP="002F24E0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 грн.  з обласного   та  районного  бюджетів  та  залучено кошти  профспілкових  організацій та  батьків  26,8 тис грн. </w:t>
      </w:r>
    </w:p>
    <w:p w:rsidR="00E5782F" w:rsidRPr="007C53C4" w:rsidRDefault="002F24E0" w:rsidP="002F24E0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організація «Покровська районна організація осіб з інвалідністю» разом з громадською організацією «Джерело добробуту» та громадсько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A20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єю</w:t>
      </w:r>
      <w:r w:rsidRPr="00A20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«Донецька обласна організація «Союз осіб з інвалідністю» з 30.07.2018 по 12.08.2018 реалізу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вала</w:t>
      </w:r>
      <w:r w:rsidRPr="00A20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 «Сімейний оздоровчий табір «Гармонія» на узбережжі Азовського моря, при фінансовій підтримці Департаменту сім’ї, молоді та спорту Донецької облдержадміністрації, Покровської райдержадміністрації та Покровської районної ради. Разом з батьками </w:t>
      </w:r>
      <w:r w:rsidR="008B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</w:t>
      </w:r>
      <w:r w:rsidRPr="00A20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оздоровл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  25 дітей</w:t>
      </w:r>
      <w:r w:rsidRPr="00A20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F24E0" w:rsidRDefault="002F24E0" w:rsidP="002F24E0">
      <w:pPr>
        <w:spacing w:after="0" w:line="240" w:lineRule="auto"/>
        <w:ind w:left="75" w:firstLine="63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Райкомом  профспілок  працівників  бюджетних  установ  </w:t>
      </w:r>
      <w:r w:rsidR="008B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організовано  екскурсію-відпочинок  для  60  працівників  разом з дітьми   на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«голубі  озера»</w:t>
      </w:r>
      <w:r w:rsidR="008B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м.Лиман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 оздоровлено   одну  дитину  в  ДОЦ «Перлина  Донеччини»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м.Святогірськ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="00CA61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  дітей  разом  з  батьками  відпочили в  ДОЦ ім. Гагаріна  Херсонської  області.</w:t>
      </w:r>
    </w:p>
    <w:p w:rsidR="002F24E0" w:rsidRDefault="002F24E0" w:rsidP="002F24E0">
      <w:pPr>
        <w:spacing w:after="0" w:line="240" w:lineRule="auto"/>
        <w:ind w:left="75" w:firstLine="63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Райкомом  профспілок працівників агропромислового  розвитку оздоровлено 7 дітей  в  ДОЦ «Дружба»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Великоновоселківського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району)  та  організовано  відпочинок</w:t>
      </w:r>
      <w:r w:rsidR="00CA61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96 чоловік сімейним  відпочин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CA61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в  пансіонаті  «Енергетик»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Білосарайська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коса),  організовано  екскурсії  по  історичним  місцям Донецької області  для  124  чоловік.</w:t>
      </w:r>
    </w:p>
    <w:p w:rsidR="002F24E0" w:rsidRPr="000C18DD" w:rsidRDefault="002F24E0" w:rsidP="002F24E0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період  літніх  канікул працювали гуртки  та  секції  позашкільних  навчальних  закладів. 50 вихованців  районної  станції  юних  натуралістів  взяли </w:t>
      </w:r>
      <w:r w:rsidR="00AE1E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участь в </w:t>
      </w:r>
      <w:proofErr w:type="spellStart"/>
      <w:r w:rsidR="00AE1E96">
        <w:rPr>
          <w:rFonts w:ascii="Times New Roman" w:eastAsia="Calibri" w:hAnsi="Times New Roman" w:cs="Times New Roman"/>
          <w:sz w:val="28"/>
          <w:szCs w:val="28"/>
          <w:lang w:val="uk-UA"/>
        </w:rPr>
        <w:t>програмі-екскурсіії</w:t>
      </w:r>
      <w:proofErr w:type="spellEnd"/>
      <w:r w:rsidR="00AE1E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кологічними  стежками рідної  України»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м.Виграїв</w:t>
      </w:r>
      <w:proofErr w:type="spellEnd"/>
      <w:r w:rsidRPr="006B14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Корсунь-Шевченківського  району Черкаської області та  прийняли  участь у Всеукраїнському  зльоті  виробничих бригад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м.Тернопіль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конкурсі юних флористів-дизайнерів в Київському національному натуралістичному  центрі та  Всеукраїнській грі  по вивченню природничого  середовища, , молодіжному  фестивалі «Чотири стихії», конкурсі «Земля  наш  спільний  дім». </w:t>
      </w:r>
    </w:p>
    <w:p w:rsidR="008B758A" w:rsidRPr="00AE1E96" w:rsidRDefault="008B758A" w:rsidP="00E57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Районними профспілковими організаціями працівників  закладів  освіти  організовано  сімейний  відпочинок  27  сімей на  базі  відпочинку  в </w:t>
      </w:r>
      <w:r w:rsidR="00EF2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E9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E9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Мелекіно</w:t>
      </w:r>
      <w:proofErr w:type="spellEnd"/>
      <w:r w:rsidRPr="00E9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Азовського   узбережжя</w:t>
      </w:r>
      <w:r w:rsidR="00AE1E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782F" w:rsidRPr="00E93AFD" w:rsidRDefault="00E5782F" w:rsidP="00E57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3AFD">
        <w:rPr>
          <w:rFonts w:ascii="Times New Roman" w:eastAsia="Calibri" w:hAnsi="Times New Roman" w:cs="Times New Roman"/>
          <w:sz w:val="28"/>
          <w:szCs w:val="28"/>
          <w:lang w:val="uk-UA"/>
        </w:rPr>
        <w:t>Таким чином фактично всіма  видами  оздоровлення  т</w:t>
      </w:r>
      <w:r w:rsidR="0093517A" w:rsidRPr="00E93AFD">
        <w:rPr>
          <w:rFonts w:ascii="Times New Roman" w:eastAsia="Calibri" w:hAnsi="Times New Roman" w:cs="Times New Roman"/>
          <w:sz w:val="28"/>
          <w:szCs w:val="28"/>
          <w:lang w:val="uk-UA"/>
        </w:rPr>
        <w:t>а  відпочинку  було охоплено 717</w:t>
      </w:r>
      <w:r w:rsidRPr="00E93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</w:t>
      </w:r>
      <w:r w:rsidR="0093517A" w:rsidRPr="00E93AFD">
        <w:rPr>
          <w:rFonts w:ascii="Times New Roman" w:eastAsia="Calibri" w:hAnsi="Times New Roman" w:cs="Times New Roman"/>
          <w:sz w:val="28"/>
          <w:szCs w:val="28"/>
          <w:lang w:val="uk-UA"/>
        </w:rPr>
        <w:t>ітей</w:t>
      </w:r>
      <w:r w:rsidRPr="00E93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віком  від 7 до 16 років, з них  </w:t>
      </w:r>
      <w:r w:rsidR="0093517A" w:rsidRPr="00E93AFD">
        <w:rPr>
          <w:rFonts w:ascii="Times New Roman" w:eastAsia="Calibri" w:hAnsi="Times New Roman" w:cs="Times New Roman"/>
          <w:sz w:val="28"/>
          <w:szCs w:val="28"/>
          <w:lang w:val="uk-UA"/>
        </w:rPr>
        <w:t>463 дитини</w:t>
      </w:r>
      <w:r w:rsidRPr="00E93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які  потребують особливої  соціальної уваги  та підтримки. </w:t>
      </w:r>
    </w:p>
    <w:p w:rsidR="00E5782F" w:rsidRPr="009C2083" w:rsidRDefault="00E5782F" w:rsidP="009C20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3AFD">
        <w:rPr>
          <w:rFonts w:ascii="Times New Roman" w:eastAsia="Calibri" w:hAnsi="Times New Roman" w:cs="Times New Roman"/>
          <w:sz w:val="28"/>
          <w:szCs w:val="28"/>
          <w:lang w:val="uk-UA"/>
        </w:rPr>
        <w:t>На   організацію оздоровлення  та  відпочинку  дітей  було  викор</w:t>
      </w:r>
      <w:r w:rsidR="00CA6148">
        <w:rPr>
          <w:rFonts w:ascii="Times New Roman" w:eastAsia="Calibri" w:hAnsi="Times New Roman" w:cs="Times New Roman"/>
          <w:sz w:val="28"/>
          <w:szCs w:val="28"/>
          <w:lang w:val="uk-UA"/>
        </w:rPr>
        <w:t>истано з районного  бюджету і</w:t>
      </w:r>
      <w:r w:rsidRPr="00E93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коштів обласних грантів </w:t>
      </w:r>
      <w:r w:rsidR="005E33AD" w:rsidRPr="00E93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442,2 </w:t>
      </w:r>
      <w:r w:rsidR="009C2083">
        <w:rPr>
          <w:rFonts w:ascii="Times New Roman" w:eastAsia="Calibri" w:hAnsi="Times New Roman" w:cs="Times New Roman"/>
          <w:sz w:val="28"/>
          <w:szCs w:val="28"/>
          <w:lang w:val="uk-UA"/>
        </w:rPr>
        <w:t>тисяч гривень та</w:t>
      </w:r>
      <w:r w:rsidR="009C2083" w:rsidRPr="009C20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93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залучено для організації відпочинку дітей  громадськими організаціями  позабюджетних коштів понад </w:t>
      </w:r>
      <w:r w:rsidR="005E33AD" w:rsidRPr="00E93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61,8 </w:t>
      </w:r>
      <w:r w:rsidRPr="00E93AFD">
        <w:rPr>
          <w:rFonts w:ascii="Times New Roman" w:eastAsia="Calibri" w:hAnsi="Times New Roman" w:cs="Times New Roman"/>
          <w:sz w:val="28"/>
          <w:szCs w:val="28"/>
          <w:lang w:val="uk-UA"/>
        </w:rPr>
        <w:t>тисяч гривен.</w:t>
      </w:r>
    </w:p>
    <w:p w:rsidR="006702D0" w:rsidRPr="00E93AFD" w:rsidRDefault="006702D0" w:rsidP="00E578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702D0" w:rsidRPr="00E93AFD" w:rsidRDefault="006702D0" w:rsidP="00E578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782F" w:rsidRPr="00E5782F" w:rsidRDefault="00E5782F" w:rsidP="00E578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990881" w:rsidRPr="00990881" w:rsidRDefault="00990881" w:rsidP="00990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1B7B" w:rsidRPr="00795CA4" w:rsidRDefault="00C51B7B" w:rsidP="00C5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1B7B" w:rsidRPr="00795CA4" w:rsidRDefault="00C51B7B" w:rsidP="00C51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51B7B" w:rsidRPr="00795CA4" w:rsidRDefault="00C51B7B" w:rsidP="00C51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A23E6" w:rsidRPr="00990881" w:rsidRDefault="00EA23E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A23E6" w:rsidRPr="00990881" w:rsidSect="002F24E0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73F"/>
    <w:rsid w:val="000041EE"/>
    <w:rsid w:val="000718AC"/>
    <w:rsid w:val="00096A78"/>
    <w:rsid w:val="000A309A"/>
    <w:rsid w:val="000C18DD"/>
    <w:rsid w:val="000E2605"/>
    <w:rsid w:val="00133641"/>
    <w:rsid w:val="00137CED"/>
    <w:rsid w:val="00141B00"/>
    <w:rsid w:val="0015440F"/>
    <w:rsid w:val="00180F5B"/>
    <w:rsid w:val="0018373F"/>
    <w:rsid w:val="00183B86"/>
    <w:rsid w:val="001950A3"/>
    <w:rsid w:val="001B3226"/>
    <w:rsid w:val="002310BC"/>
    <w:rsid w:val="00246177"/>
    <w:rsid w:val="002515B6"/>
    <w:rsid w:val="00253824"/>
    <w:rsid w:val="00262CD3"/>
    <w:rsid w:val="00284B7B"/>
    <w:rsid w:val="002854BB"/>
    <w:rsid w:val="002938CB"/>
    <w:rsid w:val="0029619B"/>
    <w:rsid w:val="002E1E4C"/>
    <w:rsid w:val="002F24E0"/>
    <w:rsid w:val="00301238"/>
    <w:rsid w:val="0030441D"/>
    <w:rsid w:val="00331ADA"/>
    <w:rsid w:val="0033235B"/>
    <w:rsid w:val="00335C23"/>
    <w:rsid w:val="0034029B"/>
    <w:rsid w:val="00350DF9"/>
    <w:rsid w:val="0039158E"/>
    <w:rsid w:val="003B5F00"/>
    <w:rsid w:val="003D1A8A"/>
    <w:rsid w:val="003E2605"/>
    <w:rsid w:val="003E5DD3"/>
    <w:rsid w:val="003F168C"/>
    <w:rsid w:val="004077A5"/>
    <w:rsid w:val="00473546"/>
    <w:rsid w:val="00484F45"/>
    <w:rsid w:val="004A14BF"/>
    <w:rsid w:val="004B296E"/>
    <w:rsid w:val="004E37A0"/>
    <w:rsid w:val="00546E59"/>
    <w:rsid w:val="005979D9"/>
    <w:rsid w:val="005A2AD8"/>
    <w:rsid w:val="005D0CE0"/>
    <w:rsid w:val="005D568A"/>
    <w:rsid w:val="005E2543"/>
    <w:rsid w:val="005E33AD"/>
    <w:rsid w:val="005F6A8A"/>
    <w:rsid w:val="00661659"/>
    <w:rsid w:val="006659B3"/>
    <w:rsid w:val="006702D0"/>
    <w:rsid w:val="006976E5"/>
    <w:rsid w:val="006D2ACB"/>
    <w:rsid w:val="006D516F"/>
    <w:rsid w:val="006D7F88"/>
    <w:rsid w:val="00710A65"/>
    <w:rsid w:val="00723122"/>
    <w:rsid w:val="0072363A"/>
    <w:rsid w:val="007275AC"/>
    <w:rsid w:val="00795CA4"/>
    <w:rsid w:val="007A212A"/>
    <w:rsid w:val="007B3BB7"/>
    <w:rsid w:val="007C3688"/>
    <w:rsid w:val="007C53C4"/>
    <w:rsid w:val="007E2480"/>
    <w:rsid w:val="007E3F73"/>
    <w:rsid w:val="007F21E5"/>
    <w:rsid w:val="007F69E7"/>
    <w:rsid w:val="00801B8E"/>
    <w:rsid w:val="00836ECD"/>
    <w:rsid w:val="00887655"/>
    <w:rsid w:val="008B0F1C"/>
    <w:rsid w:val="008B4097"/>
    <w:rsid w:val="008B758A"/>
    <w:rsid w:val="008C02EB"/>
    <w:rsid w:val="008E1DDD"/>
    <w:rsid w:val="008E6154"/>
    <w:rsid w:val="00920A55"/>
    <w:rsid w:val="00923281"/>
    <w:rsid w:val="0093517A"/>
    <w:rsid w:val="00937EC5"/>
    <w:rsid w:val="009705C7"/>
    <w:rsid w:val="009772C4"/>
    <w:rsid w:val="00990881"/>
    <w:rsid w:val="009B2A6F"/>
    <w:rsid w:val="009C2083"/>
    <w:rsid w:val="009D4482"/>
    <w:rsid w:val="00A12D2A"/>
    <w:rsid w:val="00A40D45"/>
    <w:rsid w:val="00A7480D"/>
    <w:rsid w:val="00A905AF"/>
    <w:rsid w:val="00AE1E96"/>
    <w:rsid w:val="00AF21DD"/>
    <w:rsid w:val="00AF3306"/>
    <w:rsid w:val="00B41FAB"/>
    <w:rsid w:val="00B45F3D"/>
    <w:rsid w:val="00B51E13"/>
    <w:rsid w:val="00B6014A"/>
    <w:rsid w:val="00BD1BF0"/>
    <w:rsid w:val="00C0097E"/>
    <w:rsid w:val="00C05FC6"/>
    <w:rsid w:val="00C13D83"/>
    <w:rsid w:val="00C151D8"/>
    <w:rsid w:val="00C51B7B"/>
    <w:rsid w:val="00C600A4"/>
    <w:rsid w:val="00CA09E2"/>
    <w:rsid w:val="00CA6148"/>
    <w:rsid w:val="00CD3B21"/>
    <w:rsid w:val="00D35A98"/>
    <w:rsid w:val="00D521B5"/>
    <w:rsid w:val="00DC2AE6"/>
    <w:rsid w:val="00DD66A3"/>
    <w:rsid w:val="00E13A27"/>
    <w:rsid w:val="00E278FC"/>
    <w:rsid w:val="00E34B4D"/>
    <w:rsid w:val="00E5636A"/>
    <w:rsid w:val="00E5782F"/>
    <w:rsid w:val="00E623D5"/>
    <w:rsid w:val="00E7677F"/>
    <w:rsid w:val="00E9334A"/>
    <w:rsid w:val="00E93AFD"/>
    <w:rsid w:val="00EA23E6"/>
    <w:rsid w:val="00EF223A"/>
    <w:rsid w:val="00EF77AE"/>
    <w:rsid w:val="00F32669"/>
    <w:rsid w:val="00F373C4"/>
    <w:rsid w:val="00F50B81"/>
    <w:rsid w:val="00F52A38"/>
    <w:rsid w:val="00F81F36"/>
    <w:rsid w:val="00FB1A4B"/>
    <w:rsid w:val="00FD15ED"/>
    <w:rsid w:val="00FD26A0"/>
    <w:rsid w:val="00FF04F7"/>
    <w:rsid w:val="00FF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016D-C694-4E10-A530-0E897ED3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2</cp:revision>
  <cp:lastPrinted>2019-01-03T10:04:00Z</cp:lastPrinted>
  <dcterms:created xsi:type="dcterms:W3CDTF">2019-04-09T12:02:00Z</dcterms:created>
  <dcterms:modified xsi:type="dcterms:W3CDTF">2019-04-09T12:02:00Z</dcterms:modified>
</cp:coreProperties>
</file>