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FA" w:rsidRPr="00A41BFA" w:rsidRDefault="00A41BFA" w:rsidP="00A41BFA">
      <w:pPr>
        <w:ind w:left="5664"/>
        <w:jc w:val="left"/>
        <w:rPr>
          <w:sz w:val="26"/>
          <w:szCs w:val="26"/>
          <w:lang w:eastAsia="uk-UA"/>
        </w:rPr>
      </w:pPr>
      <w:r w:rsidRPr="00A41BFA">
        <w:rPr>
          <w:sz w:val="26"/>
          <w:szCs w:val="26"/>
          <w:lang w:eastAsia="uk-UA"/>
        </w:rPr>
        <w:t>ЗАТВЕРДЖЕНО</w:t>
      </w:r>
    </w:p>
    <w:p w:rsidR="00A41BFA" w:rsidRPr="00A41BFA" w:rsidRDefault="00A41BFA" w:rsidP="00A41BFA">
      <w:pPr>
        <w:ind w:left="5664"/>
        <w:jc w:val="left"/>
        <w:rPr>
          <w:sz w:val="26"/>
          <w:szCs w:val="26"/>
          <w:lang w:eastAsia="uk-UA"/>
        </w:rPr>
      </w:pPr>
      <w:r w:rsidRPr="00A41BFA">
        <w:rPr>
          <w:sz w:val="26"/>
          <w:szCs w:val="26"/>
          <w:lang w:eastAsia="uk-UA"/>
        </w:rPr>
        <w:t xml:space="preserve">Розпорядження голови </w:t>
      </w:r>
    </w:p>
    <w:p w:rsidR="00A41BFA" w:rsidRPr="00A41BFA" w:rsidRDefault="00A41BFA" w:rsidP="00A41BFA">
      <w:pPr>
        <w:ind w:left="5664"/>
        <w:jc w:val="left"/>
        <w:rPr>
          <w:sz w:val="26"/>
          <w:szCs w:val="26"/>
          <w:lang w:eastAsia="uk-UA"/>
        </w:rPr>
      </w:pPr>
      <w:r w:rsidRPr="00A41BFA">
        <w:rPr>
          <w:sz w:val="26"/>
          <w:szCs w:val="26"/>
          <w:lang w:eastAsia="uk-UA"/>
        </w:rPr>
        <w:t>райдержадміністрації                           _______________№______</w:t>
      </w:r>
    </w:p>
    <w:p w:rsidR="00A41BFA" w:rsidRPr="00A41BFA" w:rsidRDefault="00A41BFA" w:rsidP="00A41BFA">
      <w:pPr>
        <w:ind w:left="5664"/>
        <w:jc w:val="left"/>
        <w:rPr>
          <w:sz w:val="26"/>
          <w:szCs w:val="26"/>
          <w:lang w:eastAsia="uk-UA"/>
        </w:rPr>
      </w:pPr>
      <w:r w:rsidRPr="00A41BFA">
        <w:rPr>
          <w:sz w:val="26"/>
          <w:szCs w:val="26"/>
          <w:lang w:eastAsia="uk-UA"/>
        </w:rPr>
        <w:t xml:space="preserve">(у редакції розпорядження </w:t>
      </w:r>
    </w:p>
    <w:p w:rsidR="00A41BFA" w:rsidRPr="00A41BFA" w:rsidRDefault="00A41BFA" w:rsidP="00A41BFA">
      <w:pPr>
        <w:ind w:left="5664"/>
        <w:jc w:val="left"/>
        <w:rPr>
          <w:sz w:val="26"/>
          <w:szCs w:val="26"/>
          <w:lang w:eastAsia="uk-UA"/>
        </w:rPr>
      </w:pPr>
      <w:r w:rsidRPr="00A41BFA">
        <w:rPr>
          <w:sz w:val="26"/>
          <w:szCs w:val="26"/>
          <w:lang w:eastAsia="uk-UA"/>
        </w:rPr>
        <w:t>голови райдержадміністрації</w:t>
      </w:r>
    </w:p>
    <w:p w:rsidR="00A41BFA" w:rsidRDefault="00A41BFA" w:rsidP="00A41BFA">
      <w:pPr>
        <w:ind w:left="5664"/>
        <w:jc w:val="left"/>
        <w:rPr>
          <w:sz w:val="26"/>
          <w:szCs w:val="26"/>
          <w:lang w:eastAsia="uk-UA"/>
        </w:rPr>
      </w:pPr>
      <w:r w:rsidRPr="00A41BFA">
        <w:rPr>
          <w:sz w:val="26"/>
          <w:szCs w:val="26"/>
          <w:lang w:eastAsia="uk-UA"/>
        </w:rPr>
        <w:t>_______________№______)</w:t>
      </w:r>
    </w:p>
    <w:p w:rsidR="00A41BFA" w:rsidRDefault="00A41BFA" w:rsidP="00A41BFA">
      <w:pPr>
        <w:ind w:left="708"/>
        <w:jc w:val="left"/>
        <w:rPr>
          <w:sz w:val="26"/>
          <w:szCs w:val="26"/>
          <w:lang w:eastAsia="uk-UA"/>
        </w:rPr>
      </w:pPr>
    </w:p>
    <w:p w:rsidR="00A41BFA" w:rsidRDefault="00A41BFA" w:rsidP="00A41BFA">
      <w:pPr>
        <w:jc w:val="left"/>
        <w:rPr>
          <w:b/>
          <w:sz w:val="26"/>
          <w:szCs w:val="26"/>
          <w:lang w:eastAsia="uk-UA"/>
        </w:rPr>
      </w:pPr>
    </w:p>
    <w:p w:rsidR="00A41BFA" w:rsidRPr="00453692" w:rsidRDefault="00A41BFA" w:rsidP="007F134A">
      <w:pPr>
        <w:jc w:val="center"/>
        <w:rPr>
          <w:sz w:val="26"/>
          <w:szCs w:val="26"/>
          <w:lang w:eastAsia="uk-UA"/>
        </w:rPr>
      </w:pPr>
    </w:p>
    <w:p w:rsidR="007F134A" w:rsidRPr="00453692" w:rsidRDefault="007F134A" w:rsidP="007F134A">
      <w:pPr>
        <w:jc w:val="center"/>
        <w:rPr>
          <w:sz w:val="26"/>
          <w:szCs w:val="26"/>
          <w:lang w:eastAsia="uk-UA"/>
        </w:rPr>
      </w:pPr>
      <w:r w:rsidRPr="00453692">
        <w:rPr>
          <w:sz w:val="26"/>
          <w:szCs w:val="26"/>
          <w:lang w:eastAsia="uk-UA"/>
        </w:rPr>
        <w:t xml:space="preserve">ІНФОРМАЦІЙНА КАРТКА </w:t>
      </w:r>
      <w:r w:rsidR="00453692" w:rsidRPr="00453692">
        <w:rPr>
          <w:sz w:val="26"/>
          <w:szCs w:val="26"/>
          <w:lang w:eastAsia="uk-UA"/>
        </w:rPr>
        <w:t>АДМІНІСТРАТИВНОЇ ПОСЛУГИ</w:t>
      </w:r>
    </w:p>
    <w:p w:rsidR="00453692" w:rsidRPr="00DC3D3C" w:rsidRDefault="00453692" w:rsidP="007F134A">
      <w:pPr>
        <w:jc w:val="center"/>
        <w:rPr>
          <w:sz w:val="26"/>
          <w:szCs w:val="26"/>
          <w:u w:val="single"/>
          <w:lang w:eastAsia="uk-UA"/>
        </w:rPr>
      </w:pPr>
      <w:r w:rsidRPr="00453692">
        <w:rPr>
          <w:sz w:val="26"/>
          <w:szCs w:val="26"/>
          <w:lang w:eastAsia="uk-UA"/>
        </w:rPr>
        <w:t>«</w:t>
      </w:r>
      <w:r w:rsidRPr="00DC3D3C">
        <w:rPr>
          <w:sz w:val="26"/>
          <w:szCs w:val="26"/>
          <w:u w:val="single"/>
          <w:lang w:eastAsia="uk-UA"/>
        </w:rPr>
        <w:t>ДЕРЖАВНА РЕЄСТРАЦІЯ ПЕРЕХОДУ ЮРИДИЧНОЇ ОСОБИ НА ДІЯЛЬНІСТЬ НА ПІДСТАВІ МОДЕЛЬНОГО СТАТУТУ (КРІМ ГРОМАДСЬКОГО ФОРМУВАННЯ)»</w:t>
      </w:r>
    </w:p>
    <w:p w:rsidR="00453692" w:rsidRPr="00DC3D3C" w:rsidRDefault="00453692" w:rsidP="00453692">
      <w:pPr>
        <w:tabs>
          <w:tab w:val="left" w:pos="3969"/>
        </w:tabs>
        <w:jc w:val="center"/>
        <w:rPr>
          <w:sz w:val="20"/>
          <w:szCs w:val="20"/>
          <w:lang w:eastAsia="uk-UA"/>
        </w:rPr>
      </w:pPr>
      <w:r w:rsidRPr="00DC3D3C">
        <w:rPr>
          <w:sz w:val="20"/>
          <w:szCs w:val="20"/>
          <w:lang w:eastAsia="uk-UA"/>
        </w:rPr>
        <w:t>(назва адміністративної послуги)</w:t>
      </w:r>
    </w:p>
    <w:p w:rsidR="00453692" w:rsidRPr="00DC3D3C" w:rsidRDefault="00453692" w:rsidP="00E0683F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E0683F" w:rsidRPr="00DC3D3C" w:rsidRDefault="00A41BFA" w:rsidP="0087573C">
      <w:pPr>
        <w:jc w:val="center"/>
        <w:rPr>
          <w:sz w:val="26"/>
          <w:u w:val="single"/>
          <w:lang w:eastAsia="uk-UA"/>
        </w:rPr>
      </w:pPr>
      <w:r w:rsidRPr="00DC3D3C">
        <w:rPr>
          <w:sz w:val="26"/>
          <w:u w:val="single"/>
          <w:lang w:eastAsia="uk-UA"/>
        </w:rPr>
        <w:t>ВІДДІЛ ДЕРЖАВНОЇ РЕЄСТРАЦІЇ РАЙДЕРЖАДМІНІСТРАЦІЇ</w:t>
      </w:r>
    </w:p>
    <w:p w:rsidR="0087573C" w:rsidRPr="0087573C" w:rsidRDefault="0087573C" w:rsidP="0087573C">
      <w:pPr>
        <w:jc w:val="center"/>
        <w:rPr>
          <w:sz w:val="20"/>
          <w:szCs w:val="20"/>
          <w:lang w:eastAsia="uk-UA"/>
        </w:rPr>
      </w:pPr>
      <w:r w:rsidRPr="0087573C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F03E60" w:rsidRPr="0087573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E0683F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E0683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87573C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0683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41BFA" w:rsidRPr="00A41BFA" w:rsidTr="00A41BFA">
        <w:trPr>
          <w:trHeight w:val="630"/>
        </w:trPr>
        <w:tc>
          <w:tcPr>
            <w:tcW w:w="1793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A41BFA" w:rsidRPr="0087573C" w:rsidRDefault="00A41BFA" w:rsidP="0087573C">
            <w:pPr>
              <w:rPr>
                <w:sz w:val="24"/>
                <w:szCs w:val="24"/>
                <w:lang w:eastAsia="uk-UA"/>
              </w:rPr>
            </w:pPr>
            <w:r w:rsidRPr="00A41BFA">
              <w:rPr>
                <w:sz w:val="24"/>
                <w:szCs w:val="24"/>
                <w:lang w:eastAsia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A41BFA" w:rsidRPr="00A41BFA" w:rsidRDefault="00A41BFA" w:rsidP="0087573C">
            <w:pPr>
              <w:ind w:firstLine="151"/>
              <w:rPr>
                <w:sz w:val="24"/>
                <w:szCs w:val="24"/>
                <w:lang w:eastAsia="uk-UA"/>
              </w:rPr>
            </w:pPr>
            <w:r w:rsidRPr="00A41BFA">
              <w:rPr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A41BFA" w:rsidRPr="0087573C" w:rsidTr="00A41BFA">
        <w:trPr>
          <w:trHeight w:val="465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BFA" w:rsidRDefault="00A41BFA" w:rsidP="007F134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A41BFA" w:rsidRDefault="00A41BF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BFA" w:rsidRDefault="00A41BFA" w:rsidP="0087573C">
            <w:pPr>
              <w:rPr>
                <w:sz w:val="24"/>
                <w:szCs w:val="24"/>
                <w:lang w:eastAsia="uk-UA"/>
              </w:rPr>
            </w:pPr>
          </w:p>
          <w:p w:rsidR="00A41BFA" w:rsidRDefault="00A41BFA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BFA" w:rsidRPr="00A41BFA" w:rsidRDefault="00A41BFA" w:rsidP="00A41BF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41BFA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A41BFA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A41BFA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A41BFA" w:rsidRPr="0087573C" w:rsidRDefault="00A41BFA" w:rsidP="00A41BF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41BFA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BFA" w:rsidRPr="00A41BFA" w:rsidRDefault="00A41BFA" w:rsidP="00A41BFA">
            <w:pPr>
              <w:ind w:firstLine="151"/>
              <w:rPr>
                <w:sz w:val="24"/>
                <w:szCs w:val="24"/>
                <w:lang w:eastAsia="uk-UA"/>
              </w:rPr>
            </w:pPr>
            <w:r w:rsidRPr="00A41BFA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A41BFA" w:rsidRPr="00A41BFA" w:rsidRDefault="00A41BFA" w:rsidP="00A41BFA">
            <w:pPr>
              <w:ind w:firstLine="151"/>
              <w:rPr>
                <w:sz w:val="24"/>
                <w:szCs w:val="24"/>
                <w:lang w:eastAsia="uk-UA"/>
              </w:rPr>
            </w:pPr>
            <w:r w:rsidRPr="00A41BFA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A41BFA" w:rsidRPr="00A41BFA" w:rsidRDefault="00A41BFA" w:rsidP="00A41BFA">
            <w:pPr>
              <w:ind w:firstLine="151"/>
              <w:rPr>
                <w:sz w:val="24"/>
                <w:szCs w:val="24"/>
                <w:lang w:eastAsia="uk-UA"/>
              </w:rPr>
            </w:pPr>
            <w:r w:rsidRPr="00A41BFA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A41BFA" w:rsidRPr="00A41BFA" w:rsidRDefault="00A41BFA" w:rsidP="00A41BFA">
            <w:pPr>
              <w:ind w:firstLine="151"/>
              <w:rPr>
                <w:sz w:val="24"/>
                <w:szCs w:val="24"/>
                <w:lang w:eastAsia="uk-UA"/>
              </w:rPr>
            </w:pPr>
            <w:r w:rsidRPr="00A41BFA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A41BFA" w:rsidRPr="00A41BFA" w:rsidRDefault="00A41BFA" w:rsidP="00A41BFA">
            <w:pPr>
              <w:ind w:firstLine="151"/>
              <w:rPr>
                <w:sz w:val="24"/>
                <w:szCs w:val="24"/>
                <w:lang w:eastAsia="uk-UA"/>
              </w:rPr>
            </w:pPr>
            <w:r w:rsidRPr="00A41BFA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87573C" w:rsidRPr="0087573C" w:rsidRDefault="00A41BFA" w:rsidP="00A41BF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41BFA">
              <w:rPr>
                <w:sz w:val="24"/>
                <w:szCs w:val="24"/>
                <w:lang w:eastAsia="uk-UA"/>
              </w:rPr>
              <w:t>субота, неділя – вихідний, без перерви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BFA" w:rsidRPr="00A41BFA" w:rsidRDefault="00A41BFA" w:rsidP="00A41BF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41BFA">
              <w:rPr>
                <w:i/>
                <w:sz w:val="24"/>
                <w:szCs w:val="24"/>
                <w:lang w:eastAsia="uk-UA"/>
              </w:rPr>
              <w:t xml:space="preserve">Тел./факс (0623) 52-18-58 </w:t>
            </w:r>
          </w:p>
          <w:p w:rsidR="0087573C" w:rsidRPr="0087573C" w:rsidRDefault="00A41BFA" w:rsidP="00A41BF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41BFA">
              <w:rPr>
                <w:i/>
                <w:sz w:val="24"/>
                <w:szCs w:val="24"/>
                <w:lang w:eastAsia="uk-UA"/>
              </w:rPr>
              <w:t xml:space="preserve">Адреса електронної пошти: </w:t>
            </w:r>
            <w:hyperlink r:id="rId9" w:history="1">
              <w:r w:rsidRPr="00753BCF">
                <w:rPr>
                  <w:rStyle w:val="a9"/>
                  <w:i/>
                  <w:sz w:val="24"/>
                  <w:szCs w:val="24"/>
                  <w:lang w:eastAsia="uk-UA"/>
                </w:rPr>
                <w:t>centrkrda@ukr.net</w:t>
              </w:r>
            </w:hyperlink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Pr="0087573C">
              <w:rPr>
                <w:sz w:val="24"/>
                <w:szCs w:val="24"/>
                <w:lang w:eastAsia="uk-UA"/>
              </w:rPr>
              <w:br/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7F134A" w:rsidRPr="0087573C">
              <w:rPr>
                <w:sz w:val="24"/>
                <w:szCs w:val="24"/>
                <w:lang w:eastAsia="uk-UA"/>
              </w:rPr>
              <w:t>у</w:t>
            </w:r>
            <w:r w:rsidRPr="0087573C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7F134A" w:rsidRPr="0087573C">
              <w:rPr>
                <w:sz w:val="24"/>
                <w:szCs w:val="24"/>
                <w:lang w:eastAsia="uk-UA"/>
              </w:rPr>
              <w:t>;</w:t>
            </w:r>
          </w:p>
          <w:p w:rsidR="00EA11EC" w:rsidRPr="0087573C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</w:t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аказ Міністерства юстиції України від 09.02.2016          </w:t>
            </w:r>
            <w:r w:rsidR="0087573C" w:rsidRPr="0087573C">
              <w:rPr>
                <w:sz w:val="24"/>
                <w:szCs w:val="24"/>
                <w:lang w:eastAsia="uk-UA"/>
              </w:rPr>
              <w:br/>
            </w:r>
            <w:r w:rsidR="00F03E60" w:rsidRPr="0087573C">
              <w:rPr>
                <w:sz w:val="24"/>
                <w:szCs w:val="24"/>
                <w:lang w:eastAsia="uk-UA"/>
              </w:rPr>
              <w:t>№ 359/5</w:t>
            </w:r>
            <w:r w:rsidR="00183E9B" w:rsidRPr="0087573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осіб, фізичних осіб – підприємців та громадських </w:t>
            </w:r>
            <w:r w:rsidR="00F03E60" w:rsidRPr="0087573C">
              <w:rPr>
                <w:sz w:val="24"/>
                <w:szCs w:val="24"/>
                <w:lang w:eastAsia="uk-UA"/>
              </w:rPr>
              <w:lastRenderedPageBreak/>
              <w:t>формувань, що не мають статусу юридичної особи»</w:t>
            </w:r>
            <w:r w:rsidR="00EA11EC" w:rsidRPr="0087573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87573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87573C" w:rsidRDefault="007F134A" w:rsidP="007F134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</w:t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87573C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455CC8">
              <w:rPr>
                <w:sz w:val="24"/>
                <w:szCs w:val="24"/>
                <w:lang w:eastAsia="uk-UA"/>
              </w:rPr>
              <w:br/>
            </w:r>
            <w:r w:rsidR="00F03E60" w:rsidRPr="0087573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87573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1F3A9A" w:rsidP="00183E9B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87573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87573C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87573C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87573C">
              <w:rPr>
                <w:sz w:val="24"/>
                <w:szCs w:val="24"/>
                <w:lang w:eastAsia="uk-UA"/>
              </w:rPr>
              <w:t>З</w:t>
            </w:r>
            <w:r w:rsidR="00950031" w:rsidRPr="0087573C">
              <w:rPr>
                <w:sz w:val="24"/>
                <w:szCs w:val="24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87573C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87573C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F3A9A" w:rsidRPr="0087573C" w:rsidRDefault="001F3A9A" w:rsidP="001F3A9A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87573C" w:rsidRDefault="001F3A9A" w:rsidP="00F60D1D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134A" w:rsidRPr="0087573C">
              <w:rPr>
                <w:sz w:val="24"/>
                <w:szCs w:val="24"/>
                <w:lang w:eastAsia="uk-UA"/>
              </w:rPr>
              <w:t>,</w:t>
            </w:r>
            <w:r w:rsidRPr="0087573C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134A" w:rsidRPr="0087573C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</w:rPr>
              <w:t xml:space="preserve">1. </w:t>
            </w:r>
            <w:r w:rsidR="007F134A" w:rsidRPr="0087573C">
              <w:rPr>
                <w:sz w:val="24"/>
                <w:szCs w:val="24"/>
              </w:rPr>
              <w:t>У</w:t>
            </w:r>
            <w:r w:rsidRPr="0087573C">
              <w:rPr>
                <w:sz w:val="24"/>
                <w:szCs w:val="24"/>
              </w:rPr>
              <w:t xml:space="preserve"> паперовій формі </w:t>
            </w:r>
            <w:r w:rsidR="005316A9" w:rsidRPr="0087573C">
              <w:rPr>
                <w:sz w:val="24"/>
                <w:szCs w:val="24"/>
              </w:rPr>
              <w:t xml:space="preserve">документи </w:t>
            </w:r>
            <w:r w:rsidRPr="0087573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87573C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2. </w:t>
            </w:r>
            <w:r w:rsidR="00DC2A9F" w:rsidRPr="0087573C">
              <w:rPr>
                <w:sz w:val="24"/>
                <w:szCs w:val="24"/>
              </w:rPr>
              <w:t>В</w:t>
            </w:r>
            <w:r w:rsidRPr="0087573C">
              <w:rPr>
                <w:sz w:val="24"/>
                <w:szCs w:val="24"/>
              </w:rPr>
              <w:t xml:space="preserve"> </w:t>
            </w:r>
            <w:r w:rsidRPr="0087573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87573C">
              <w:rPr>
                <w:sz w:val="24"/>
                <w:szCs w:val="24"/>
                <w:lang w:eastAsia="uk-UA"/>
              </w:rPr>
              <w:t>д</w:t>
            </w:r>
            <w:r w:rsidR="00DC2A9F" w:rsidRPr="0087573C">
              <w:rPr>
                <w:sz w:val="24"/>
                <w:szCs w:val="24"/>
              </w:rPr>
              <w:t>окументи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</w:t>
            </w:r>
            <w:r w:rsidRPr="0087573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87573C">
              <w:rPr>
                <w:sz w:val="24"/>
                <w:szCs w:val="24"/>
              </w:rPr>
              <w:t>че</w:t>
            </w:r>
            <w:r w:rsidR="007F134A" w:rsidRPr="0087573C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87573C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Зупинення розгляду документів здійснюється у строк, </w:t>
            </w:r>
            <w:r w:rsidRPr="0087573C">
              <w:rPr>
                <w:sz w:val="24"/>
                <w:szCs w:val="24"/>
                <w:lang w:eastAsia="uk-UA"/>
              </w:rPr>
              <w:lastRenderedPageBreak/>
              <w:t>встановлений для державної реєстрації.</w:t>
            </w:r>
          </w:p>
          <w:p w:rsidR="00F03E60" w:rsidRPr="0087573C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87573C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87573C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87573C">
              <w:rPr>
                <w:sz w:val="24"/>
                <w:szCs w:val="24"/>
                <w:lang w:eastAsia="uk-UA"/>
              </w:rPr>
              <w:t>П</w:t>
            </w:r>
            <w:r w:rsidR="0052271C" w:rsidRPr="0087573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87573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87573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F03E60" w:rsidRPr="0087573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87573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87573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87573C">
              <w:rPr>
                <w:sz w:val="24"/>
                <w:szCs w:val="24"/>
                <w:lang w:eastAsia="uk-UA"/>
              </w:rPr>
              <w:t>й</w:t>
            </w:r>
            <w:r w:rsidRPr="0087573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</w:t>
            </w:r>
            <w:r w:rsidR="00F03E60" w:rsidRPr="0087573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87573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87573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87573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87573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87573C" w:rsidRDefault="00F03E60" w:rsidP="00A364D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87573C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87573C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 w:rsidRPr="0087573C">
              <w:rPr>
                <w:sz w:val="24"/>
                <w:szCs w:val="24"/>
              </w:rPr>
              <w:t>В</w:t>
            </w:r>
            <w:r w:rsidR="001F3A9A" w:rsidRPr="0087573C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87573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87573C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виписка з </w:t>
            </w:r>
            <w:r w:rsidRPr="0087573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87573C">
              <w:rPr>
                <w:sz w:val="24"/>
                <w:szCs w:val="24"/>
                <w:lang w:eastAsia="uk-UA"/>
              </w:rPr>
              <w:t>– підприємців та громадських формувань – у разі внесення змін до відомостей, що відображаються у виписці;</w:t>
            </w:r>
          </w:p>
          <w:p w:rsidR="00F03E60" w:rsidRPr="0087573C" w:rsidRDefault="001F3A9A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87573C">
              <w:rPr>
                <w:sz w:val="24"/>
                <w:szCs w:val="24"/>
                <w:lang w:eastAsia="uk-UA"/>
              </w:rPr>
              <w:t>підстав для відмови</w:t>
            </w:r>
          </w:p>
        </w:tc>
      </w:tr>
      <w:tr w:rsidR="0087573C" w:rsidRPr="0087573C" w:rsidTr="00A41B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</w:rPr>
              <w:t>Результати надання адміністративн</w:t>
            </w:r>
            <w:r w:rsidR="00183E9B" w:rsidRPr="0087573C">
              <w:rPr>
                <w:sz w:val="24"/>
                <w:szCs w:val="24"/>
              </w:rPr>
              <w:t>ої</w:t>
            </w:r>
            <w:r w:rsidRPr="0087573C">
              <w:rPr>
                <w:sz w:val="24"/>
                <w:szCs w:val="24"/>
              </w:rPr>
              <w:t xml:space="preserve"> послуг</w:t>
            </w:r>
            <w:r w:rsidR="00183E9B" w:rsidRPr="0087573C">
              <w:rPr>
                <w:sz w:val="24"/>
                <w:szCs w:val="24"/>
              </w:rPr>
              <w:t>и</w:t>
            </w:r>
            <w:r w:rsidRPr="0087573C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87573C">
              <w:rPr>
                <w:sz w:val="24"/>
                <w:szCs w:val="24"/>
              </w:rPr>
              <w:t xml:space="preserve">(у тому числі виписка з 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87573C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87573C">
              <w:rPr>
                <w:sz w:val="24"/>
                <w:szCs w:val="24"/>
              </w:rPr>
              <w:t>.</w:t>
            </w:r>
          </w:p>
          <w:p w:rsidR="00A41BFA" w:rsidRDefault="009269A7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</w:t>
            </w:r>
          </w:p>
          <w:p w:rsidR="00A41BFA" w:rsidRDefault="00A41BF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A41BFA" w:rsidRDefault="00A41BF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A41BFA" w:rsidRDefault="00A41BF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A41BFA" w:rsidRDefault="00A41BF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9269A7" w:rsidRPr="0087573C" w:rsidRDefault="009269A7" w:rsidP="00A41BFA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наступного робочого дня з дня надходження від заявника заяви про їх повернення</w:t>
            </w:r>
          </w:p>
        </w:tc>
      </w:tr>
    </w:tbl>
    <w:p w:rsidR="00F03E60" w:rsidRPr="0087573C" w:rsidRDefault="00F03E60" w:rsidP="00F03E60">
      <w:pPr>
        <w:jc w:val="right"/>
        <w:rPr>
          <w:sz w:val="24"/>
          <w:szCs w:val="24"/>
        </w:rPr>
      </w:pPr>
      <w:bookmarkStart w:id="6" w:name="n43"/>
      <w:bookmarkEnd w:id="6"/>
    </w:p>
    <w:p w:rsidR="00DD003D" w:rsidRPr="0087573C" w:rsidRDefault="00DD003D"/>
    <w:p w:rsidR="00A41BFA" w:rsidRPr="00A41BFA" w:rsidRDefault="00A41BFA" w:rsidP="00A41BFA">
      <w:pPr>
        <w:rPr>
          <w:sz w:val="24"/>
          <w:szCs w:val="24"/>
        </w:rPr>
      </w:pPr>
      <w:r w:rsidRPr="00A41BFA">
        <w:rPr>
          <w:sz w:val="24"/>
          <w:szCs w:val="24"/>
        </w:rPr>
        <w:t>Керівник апарату райдержадміністрації</w:t>
      </w:r>
      <w:r w:rsidRPr="00A41B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A41BFA">
        <w:rPr>
          <w:sz w:val="24"/>
          <w:szCs w:val="24"/>
        </w:rPr>
        <w:t>С.В. Рогоза</w:t>
      </w:r>
    </w:p>
    <w:p w:rsidR="00A41BFA" w:rsidRPr="00A41BFA" w:rsidRDefault="00A41BFA" w:rsidP="00A41BFA">
      <w:pPr>
        <w:rPr>
          <w:sz w:val="24"/>
          <w:szCs w:val="24"/>
        </w:rPr>
      </w:pPr>
    </w:p>
    <w:p w:rsidR="00A41BFA" w:rsidRPr="00A41BFA" w:rsidRDefault="00A41BFA" w:rsidP="00A41BFA">
      <w:pPr>
        <w:rPr>
          <w:sz w:val="24"/>
          <w:szCs w:val="24"/>
        </w:rPr>
      </w:pPr>
      <w:r w:rsidRPr="00A41BFA">
        <w:rPr>
          <w:sz w:val="24"/>
          <w:szCs w:val="24"/>
        </w:rPr>
        <w:t>Інформаційну картку адміністративної послуги підготовлено відділом державної реєстрації Покровської  райдержадміністрації</w:t>
      </w:r>
    </w:p>
    <w:p w:rsidR="00A41BFA" w:rsidRPr="00A41BFA" w:rsidRDefault="00A41BFA" w:rsidP="00A41BFA">
      <w:pPr>
        <w:rPr>
          <w:sz w:val="24"/>
          <w:szCs w:val="24"/>
        </w:rPr>
      </w:pPr>
    </w:p>
    <w:p w:rsidR="00A41BFA" w:rsidRPr="00A41BFA" w:rsidRDefault="00A41BFA" w:rsidP="00A41BFA">
      <w:pPr>
        <w:rPr>
          <w:sz w:val="24"/>
          <w:szCs w:val="24"/>
        </w:rPr>
      </w:pPr>
      <w:r w:rsidRPr="00A41BFA">
        <w:rPr>
          <w:sz w:val="24"/>
          <w:szCs w:val="24"/>
        </w:rPr>
        <w:t>Начальник відділу</w:t>
      </w:r>
      <w:r w:rsidRPr="00A41BFA">
        <w:rPr>
          <w:sz w:val="24"/>
          <w:szCs w:val="24"/>
        </w:rPr>
        <w:tab/>
      </w:r>
      <w:r w:rsidRPr="00A41B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A41BFA">
        <w:rPr>
          <w:sz w:val="24"/>
          <w:szCs w:val="24"/>
        </w:rPr>
        <w:t xml:space="preserve"> В.О. </w:t>
      </w:r>
      <w:proofErr w:type="spellStart"/>
      <w:r w:rsidRPr="00A41BFA">
        <w:rPr>
          <w:sz w:val="24"/>
          <w:szCs w:val="24"/>
        </w:rPr>
        <w:t>Гурська</w:t>
      </w:r>
      <w:proofErr w:type="spellEnd"/>
    </w:p>
    <w:p w:rsidR="00A41BFA" w:rsidRDefault="00A41BFA" w:rsidP="00A41BFA"/>
    <w:p w:rsidR="00C04FDF" w:rsidRDefault="00C04FDF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/>
    <w:p w:rsidR="008F5624" w:rsidRDefault="008F5624">
      <w:bookmarkStart w:id="7" w:name="_GoBack"/>
      <w:bookmarkEnd w:id="7"/>
    </w:p>
    <w:sectPr w:rsidR="008F5624" w:rsidSect="00E0683F">
      <w:headerReference w:type="default" r:id="rId10"/>
      <w:pgSz w:w="11906" w:h="16838"/>
      <w:pgMar w:top="709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1C" w:rsidRDefault="00A8701C">
      <w:r>
        <w:separator/>
      </w:r>
    </w:p>
  </w:endnote>
  <w:endnote w:type="continuationSeparator" w:id="0">
    <w:p w:rsidR="00A8701C" w:rsidRDefault="00A8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1C" w:rsidRDefault="00A8701C">
      <w:r>
        <w:separator/>
      </w:r>
    </w:p>
  </w:footnote>
  <w:footnote w:type="continuationSeparator" w:id="0">
    <w:p w:rsidR="00A8701C" w:rsidRDefault="00A8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0872" w:rsidRPr="00630872">
      <w:rPr>
        <w:noProof/>
        <w:lang w:val="ru-RU"/>
      </w:rPr>
      <w:t>3</w:t>
    </w:r>
    <w:r>
      <w:fldChar w:fldCharType="end"/>
    </w:r>
  </w:p>
  <w:p w:rsidR="000E1FD6" w:rsidRDefault="00A870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1D0C"/>
    <w:multiLevelType w:val="hybridMultilevel"/>
    <w:tmpl w:val="769821A6"/>
    <w:lvl w:ilvl="0" w:tplc="944E20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97596"/>
    <w:rsid w:val="00153647"/>
    <w:rsid w:val="00183E9B"/>
    <w:rsid w:val="001F3A9A"/>
    <w:rsid w:val="002352D5"/>
    <w:rsid w:val="00240EA8"/>
    <w:rsid w:val="003633E8"/>
    <w:rsid w:val="00372F6B"/>
    <w:rsid w:val="00453692"/>
    <w:rsid w:val="00455CC8"/>
    <w:rsid w:val="004B42AC"/>
    <w:rsid w:val="005151DB"/>
    <w:rsid w:val="0052271C"/>
    <w:rsid w:val="005316A9"/>
    <w:rsid w:val="005D58EA"/>
    <w:rsid w:val="005F1F91"/>
    <w:rsid w:val="0061775A"/>
    <w:rsid w:val="00630872"/>
    <w:rsid w:val="006B6C3D"/>
    <w:rsid w:val="006C6ECD"/>
    <w:rsid w:val="00716430"/>
    <w:rsid w:val="007545ED"/>
    <w:rsid w:val="007D36E8"/>
    <w:rsid w:val="007F134A"/>
    <w:rsid w:val="007F7C3B"/>
    <w:rsid w:val="0084184A"/>
    <w:rsid w:val="0087573C"/>
    <w:rsid w:val="008F5624"/>
    <w:rsid w:val="009269A7"/>
    <w:rsid w:val="00942E97"/>
    <w:rsid w:val="00950031"/>
    <w:rsid w:val="009E0581"/>
    <w:rsid w:val="00A364D7"/>
    <w:rsid w:val="00A41BFA"/>
    <w:rsid w:val="00A8701C"/>
    <w:rsid w:val="00B22FA0"/>
    <w:rsid w:val="00B54254"/>
    <w:rsid w:val="00BB06FD"/>
    <w:rsid w:val="00C04FDF"/>
    <w:rsid w:val="00C36C08"/>
    <w:rsid w:val="00C70B27"/>
    <w:rsid w:val="00C902E8"/>
    <w:rsid w:val="00D96906"/>
    <w:rsid w:val="00DC2A9F"/>
    <w:rsid w:val="00DC3D3C"/>
    <w:rsid w:val="00DD003D"/>
    <w:rsid w:val="00E0683F"/>
    <w:rsid w:val="00E3061E"/>
    <w:rsid w:val="00EA11EC"/>
    <w:rsid w:val="00EC7387"/>
    <w:rsid w:val="00ED09A7"/>
    <w:rsid w:val="00F03964"/>
    <w:rsid w:val="00F03E60"/>
    <w:rsid w:val="00F60D1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1B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8F562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F5624"/>
    <w:rPr>
      <w:rFonts w:cs="Times New Roman"/>
    </w:rPr>
  </w:style>
  <w:style w:type="paragraph" w:customStyle="1" w:styleId="rvps6">
    <w:name w:val="rvps6"/>
    <w:basedOn w:val="a"/>
    <w:uiPriority w:val="99"/>
    <w:rsid w:val="008F5624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1B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8F562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F5624"/>
    <w:rPr>
      <w:rFonts w:cs="Times New Roman"/>
    </w:rPr>
  </w:style>
  <w:style w:type="paragraph" w:customStyle="1" w:styleId="rvps6">
    <w:name w:val="rvps6"/>
    <w:basedOn w:val="a"/>
    <w:uiPriority w:val="99"/>
    <w:rsid w:val="008F5624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ntrkr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CDAB-190A-44AC-971B-F14F707E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10</cp:revision>
  <cp:lastPrinted>2018-08-13T05:53:00Z</cp:lastPrinted>
  <dcterms:created xsi:type="dcterms:W3CDTF">2018-08-11T12:56:00Z</dcterms:created>
  <dcterms:modified xsi:type="dcterms:W3CDTF">2019-01-09T09:23:00Z</dcterms:modified>
</cp:coreProperties>
</file>